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68" w:tblpY="-750"/>
        <w:tblW w:w="9363" w:type="dxa"/>
        <w:tblLook w:val="0000" w:firstRow="0" w:lastRow="0" w:firstColumn="0" w:lastColumn="0" w:noHBand="0" w:noVBand="0"/>
      </w:tblPr>
      <w:tblGrid>
        <w:gridCol w:w="4361"/>
        <w:gridCol w:w="3010"/>
        <w:gridCol w:w="1992"/>
      </w:tblGrid>
      <w:tr w:rsidR="001016CB" w14:paraId="54E1E2EC" w14:textId="77777777" w:rsidTr="006E77E9">
        <w:trPr>
          <w:trHeight w:val="1701"/>
        </w:trPr>
        <w:tc>
          <w:tcPr>
            <w:tcW w:w="4361" w:type="dxa"/>
          </w:tcPr>
          <w:p w14:paraId="478E2BF1" w14:textId="23C6EF97" w:rsidR="008A1722" w:rsidRPr="00C95C83" w:rsidRDefault="00343782" w:rsidP="008A1722">
            <w:pPr>
              <w:pStyle w:val="Header"/>
              <w:spacing w:before="120"/>
              <w:rPr>
                <w:rFonts w:ascii="Arial" w:hAnsi="Arial" w:cs="Arial"/>
                <w:bCs/>
                <w:sz w:val="21"/>
                <w:szCs w:val="21"/>
              </w:rPr>
            </w:pPr>
            <w:r>
              <w:rPr>
                <w:noProof/>
              </w:rPr>
              <w:drawing>
                <wp:anchor distT="0" distB="0" distL="114300" distR="114300" simplePos="0" relativeHeight="251659264" behindDoc="0" locked="0" layoutInCell="1" allowOverlap="1" wp14:anchorId="21E23C03" wp14:editId="3FEEC0B7">
                  <wp:simplePos x="0" y="0"/>
                  <wp:positionH relativeFrom="margin">
                    <wp:posOffset>0</wp:posOffset>
                  </wp:positionH>
                  <wp:positionV relativeFrom="margin">
                    <wp:posOffset>71120</wp:posOffset>
                  </wp:positionV>
                  <wp:extent cx="1461770" cy="935990"/>
                  <wp:effectExtent l="0" t="0" r="0" b="0"/>
                  <wp:wrapSquare wrapText="bothSides"/>
                  <wp:docPr id="3" name="Picture 1"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1770" cy="93599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10" w:type="dxa"/>
          </w:tcPr>
          <w:p w14:paraId="3438A108" w14:textId="77777777" w:rsidR="008A1722" w:rsidRDefault="008A1722" w:rsidP="008A1722">
            <w:pPr>
              <w:pStyle w:val="Header"/>
              <w:spacing w:line="200" w:lineRule="exact"/>
              <w:rPr>
                <w:rFonts w:ascii="Arial" w:hAnsi="Arial" w:cs="Arial"/>
                <w:bCs/>
                <w:sz w:val="16"/>
                <w:szCs w:val="16"/>
              </w:rPr>
            </w:pPr>
          </w:p>
          <w:p w14:paraId="7B8679A2" w14:textId="77777777" w:rsidR="008A1722" w:rsidRPr="00802610" w:rsidRDefault="001F0F11" w:rsidP="008A1722">
            <w:pPr>
              <w:pStyle w:val="Header"/>
              <w:spacing w:line="200" w:lineRule="exact"/>
              <w:rPr>
                <w:rFonts w:ascii="Arial" w:hAnsi="Arial" w:cs="Arial"/>
                <w:bCs/>
                <w:sz w:val="18"/>
                <w:szCs w:val="18"/>
              </w:rPr>
            </w:pPr>
            <w:r w:rsidRPr="00802610">
              <w:rPr>
                <w:rFonts w:ascii="Arial" w:hAnsi="Arial" w:cs="Arial"/>
                <w:bCs/>
                <w:sz w:val="18"/>
                <w:szCs w:val="18"/>
              </w:rPr>
              <w:fldChar w:fldCharType="begin">
                <w:ffData>
                  <w:name w:val="Text5"/>
                  <w:enabled/>
                  <w:calcOnExit w:val="0"/>
                  <w:textInput>
                    <w:default w:val="Animal and Plant Health Agency"/>
                  </w:textInput>
                </w:ffData>
              </w:fldChar>
            </w:r>
            <w:bookmarkStart w:id="0" w:name="Text5"/>
            <w:r w:rsidRPr="00802610">
              <w:rPr>
                <w:rFonts w:ascii="Arial" w:hAnsi="Arial" w:cs="Arial"/>
                <w:bCs/>
                <w:sz w:val="18"/>
                <w:szCs w:val="18"/>
              </w:rPr>
              <w:instrText xml:space="preserve"> FORMTEXT </w:instrText>
            </w:r>
            <w:r w:rsidRPr="00802610">
              <w:rPr>
                <w:rFonts w:ascii="Arial" w:hAnsi="Arial" w:cs="Arial"/>
                <w:bCs/>
                <w:sz w:val="18"/>
                <w:szCs w:val="18"/>
              </w:rPr>
            </w:r>
            <w:r w:rsidRPr="00802610">
              <w:rPr>
                <w:rFonts w:ascii="Arial" w:hAnsi="Arial" w:cs="Arial"/>
                <w:bCs/>
                <w:sz w:val="18"/>
                <w:szCs w:val="18"/>
              </w:rPr>
              <w:fldChar w:fldCharType="separate"/>
            </w:r>
            <w:r w:rsidRPr="00802610">
              <w:rPr>
                <w:rFonts w:ascii="Arial" w:hAnsi="Arial" w:cs="Arial"/>
                <w:bCs/>
                <w:noProof/>
                <w:sz w:val="18"/>
                <w:szCs w:val="18"/>
              </w:rPr>
              <w:t>Animal and Plant Health Agency</w:t>
            </w:r>
            <w:r w:rsidRPr="00802610">
              <w:rPr>
                <w:rFonts w:ascii="Arial" w:hAnsi="Arial" w:cs="Arial"/>
                <w:bCs/>
                <w:sz w:val="18"/>
                <w:szCs w:val="18"/>
              </w:rPr>
              <w:fldChar w:fldCharType="end"/>
            </w:r>
            <w:bookmarkEnd w:id="0"/>
          </w:p>
          <w:p w14:paraId="70F531DC" w14:textId="77777777" w:rsidR="008A1722" w:rsidRPr="00802610" w:rsidRDefault="001F0F11" w:rsidP="008A1722">
            <w:pPr>
              <w:pStyle w:val="Header"/>
              <w:spacing w:line="200" w:lineRule="exact"/>
              <w:rPr>
                <w:rFonts w:ascii="Arial" w:hAnsi="Arial" w:cs="Arial"/>
                <w:bCs/>
                <w:sz w:val="18"/>
                <w:szCs w:val="18"/>
              </w:rPr>
            </w:pPr>
            <w:r w:rsidRPr="00802610">
              <w:rPr>
                <w:rFonts w:ascii="Arial" w:hAnsi="Arial" w:cs="Arial"/>
                <w:bCs/>
                <w:sz w:val="18"/>
                <w:szCs w:val="18"/>
              </w:rPr>
              <w:fldChar w:fldCharType="begin">
                <w:ffData>
                  <w:name w:val=""/>
                  <w:enabled/>
                  <w:calcOnExit w:val="0"/>
                  <w:textInput>
                    <w:default w:val="Service/team"/>
                  </w:textInput>
                </w:ffData>
              </w:fldChar>
            </w:r>
            <w:r w:rsidRPr="00802610">
              <w:rPr>
                <w:rFonts w:ascii="Arial" w:hAnsi="Arial" w:cs="Arial"/>
                <w:bCs/>
                <w:sz w:val="18"/>
                <w:szCs w:val="18"/>
              </w:rPr>
              <w:instrText xml:space="preserve"> FORMTEXT </w:instrText>
            </w:r>
            <w:r w:rsidRPr="00802610">
              <w:rPr>
                <w:rFonts w:ascii="Arial" w:hAnsi="Arial" w:cs="Arial"/>
                <w:bCs/>
                <w:sz w:val="18"/>
                <w:szCs w:val="18"/>
              </w:rPr>
            </w:r>
            <w:r w:rsidRPr="00802610">
              <w:rPr>
                <w:rFonts w:ascii="Arial" w:hAnsi="Arial" w:cs="Arial"/>
                <w:bCs/>
                <w:sz w:val="18"/>
                <w:szCs w:val="18"/>
              </w:rPr>
              <w:fldChar w:fldCharType="separate"/>
            </w:r>
            <w:r w:rsidRPr="00802610">
              <w:rPr>
                <w:rFonts w:ascii="Arial" w:hAnsi="Arial" w:cs="Arial"/>
                <w:bCs/>
                <w:noProof/>
                <w:sz w:val="18"/>
                <w:szCs w:val="18"/>
              </w:rPr>
              <w:t>Service/team</w:t>
            </w:r>
            <w:r w:rsidRPr="00802610">
              <w:rPr>
                <w:rFonts w:ascii="Arial" w:hAnsi="Arial" w:cs="Arial"/>
                <w:bCs/>
                <w:sz w:val="18"/>
                <w:szCs w:val="18"/>
              </w:rPr>
              <w:fldChar w:fldCharType="end"/>
            </w:r>
          </w:p>
          <w:p w14:paraId="0986C86D" w14:textId="77777777" w:rsidR="008A1722" w:rsidRPr="00802610" w:rsidRDefault="001F0F11" w:rsidP="008A1722">
            <w:pPr>
              <w:pStyle w:val="Header"/>
              <w:spacing w:line="200" w:lineRule="exact"/>
              <w:rPr>
                <w:rFonts w:ascii="Arial" w:hAnsi="Arial" w:cs="Arial"/>
                <w:bCs/>
                <w:sz w:val="18"/>
                <w:szCs w:val="18"/>
              </w:rPr>
            </w:pPr>
            <w:r w:rsidRPr="00802610">
              <w:rPr>
                <w:rFonts w:ascii="Arial" w:hAnsi="Arial" w:cs="Arial"/>
                <w:bCs/>
                <w:sz w:val="18"/>
                <w:szCs w:val="18"/>
              </w:rPr>
              <w:fldChar w:fldCharType="begin">
                <w:ffData>
                  <w:name w:val=""/>
                  <w:enabled/>
                  <w:calcOnExit w:val="0"/>
                  <w:textInput>
                    <w:default w:val="First address line"/>
                  </w:textInput>
                </w:ffData>
              </w:fldChar>
            </w:r>
            <w:r w:rsidRPr="00802610">
              <w:rPr>
                <w:rFonts w:ascii="Arial" w:hAnsi="Arial" w:cs="Arial"/>
                <w:bCs/>
                <w:sz w:val="18"/>
                <w:szCs w:val="18"/>
              </w:rPr>
              <w:instrText xml:space="preserve"> FORMTEXT </w:instrText>
            </w:r>
            <w:r w:rsidRPr="00802610">
              <w:rPr>
                <w:rFonts w:ascii="Arial" w:hAnsi="Arial" w:cs="Arial"/>
                <w:bCs/>
                <w:sz w:val="18"/>
                <w:szCs w:val="18"/>
              </w:rPr>
            </w:r>
            <w:r w:rsidRPr="00802610">
              <w:rPr>
                <w:rFonts w:ascii="Arial" w:hAnsi="Arial" w:cs="Arial"/>
                <w:bCs/>
                <w:sz w:val="18"/>
                <w:szCs w:val="18"/>
              </w:rPr>
              <w:fldChar w:fldCharType="separate"/>
            </w:r>
            <w:r w:rsidRPr="00802610">
              <w:rPr>
                <w:rFonts w:ascii="Arial" w:hAnsi="Arial" w:cs="Arial"/>
                <w:bCs/>
                <w:noProof/>
                <w:sz w:val="18"/>
                <w:szCs w:val="18"/>
              </w:rPr>
              <w:t>First address line</w:t>
            </w:r>
            <w:r w:rsidRPr="00802610">
              <w:rPr>
                <w:rFonts w:ascii="Arial" w:hAnsi="Arial" w:cs="Arial"/>
                <w:bCs/>
                <w:sz w:val="18"/>
                <w:szCs w:val="18"/>
              </w:rPr>
              <w:fldChar w:fldCharType="end"/>
            </w:r>
          </w:p>
          <w:p w14:paraId="12C3A8AF" w14:textId="77777777" w:rsidR="008A1722" w:rsidRPr="00802610" w:rsidRDefault="001F0F11" w:rsidP="008A1722">
            <w:pPr>
              <w:pStyle w:val="Header"/>
              <w:spacing w:line="200" w:lineRule="exact"/>
              <w:rPr>
                <w:rFonts w:ascii="Arial" w:hAnsi="Arial" w:cs="Arial"/>
                <w:bCs/>
                <w:sz w:val="18"/>
                <w:szCs w:val="18"/>
              </w:rPr>
            </w:pPr>
            <w:r w:rsidRPr="00802610">
              <w:rPr>
                <w:rFonts w:ascii="Arial" w:hAnsi="Arial" w:cs="Arial"/>
                <w:bCs/>
                <w:sz w:val="18"/>
                <w:szCs w:val="18"/>
              </w:rPr>
              <w:fldChar w:fldCharType="begin">
                <w:ffData>
                  <w:name w:val=""/>
                  <w:enabled/>
                  <w:calcOnExit w:val="0"/>
                  <w:textInput>
                    <w:default w:val="Second address line"/>
                  </w:textInput>
                </w:ffData>
              </w:fldChar>
            </w:r>
            <w:r w:rsidRPr="00802610">
              <w:rPr>
                <w:rFonts w:ascii="Arial" w:hAnsi="Arial" w:cs="Arial"/>
                <w:bCs/>
                <w:sz w:val="18"/>
                <w:szCs w:val="18"/>
              </w:rPr>
              <w:instrText xml:space="preserve"> FORMTEXT </w:instrText>
            </w:r>
            <w:r w:rsidRPr="00802610">
              <w:rPr>
                <w:rFonts w:ascii="Arial" w:hAnsi="Arial" w:cs="Arial"/>
                <w:bCs/>
                <w:sz w:val="18"/>
                <w:szCs w:val="18"/>
              </w:rPr>
            </w:r>
            <w:r w:rsidRPr="00802610">
              <w:rPr>
                <w:rFonts w:ascii="Arial" w:hAnsi="Arial" w:cs="Arial"/>
                <w:bCs/>
                <w:sz w:val="18"/>
                <w:szCs w:val="18"/>
              </w:rPr>
              <w:fldChar w:fldCharType="separate"/>
            </w:r>
            <w:r w:rsidRPr="00802610">
              <w:rPr>
                <w:rFonts w:ascii="Arial" w:hAnsi="Arial" w:cs="Arial"/>
                <w:bCs/>
                <w:noProof/>
                <w:sz w:val="18"/>
                <w:szCs w:val="18"/>
              </w:rPr>
              <w:t>Second address line</w:t>
            </w:r>
            <w:r w:rsidRPr="00802610">
              <w:rPr>
                <w:rFonts w:ascii="Arial" w:hAnsi="Arial" w:cs="Arial"/>
                <w:bCs/>
                <w:sz w:val="18"/>
                <w:szCs w:val="18"/>
              </w:rPr>
              <w:fldChar w:fldCharType="end"/>
            </w:r>
          </w:p>
          <w:p w14:paraId="772B060E" w14:textId="77777777" w:rsidR="008A1722" w:rsidRPr="00802610" w:rsidRDefault="001F0F11" w:rsidP="008A1722">
            <w:pPr>
              <w:pStyle w:val="Header"/>
              <w:spacing w:line="200" w:lineRule="exact"/>
              <w:rPr>
                <w:rFonts w:ascii="Arial" w:hAnsi="Arial" w:cs="Arial"/>
                <w:bCs/>
                <w:sz w:val="18"/>
                <w:szCs w:val="18"/>
              </w:rPr>
            </w:pPr>
            <w:r w:rsidRPr="00802610">
              <w:rPr>
                <w:rFonts w:ascii="Arial" w:hAnsi="Arial" w:cs="Arial"/>
                <w:bCs/>
                <w:sz w:val="18"/>
                <w:szCs w:val="18"/>
              </w:rPr>
              <w:fldChar w:fldCharType="begin">
                <w:ffData>
                  <w:name w:val=""/>
                  <w:enabled/>
                  <w:calcOnExit w:val="0"/>
                  <w:textInput>
                    <w:default w:val="Town/city"/>
                  </w:textInput>
                </w:ffData>
              </w:fldChar>
            </w:r>
            <w:r w:rsidRPr="00802610">
              <w:rPr>
                <w:rFonts w:ascii="Arial" w:hAnsi="Arial" w:cs="Arial"/>
                <w:bCs/>
                <w:sz w:val="18"/>
                <w:szCs w:val="18"/>
              </w:rPr>
              <w:instrText xml:space="preserve"> FORMTEXT </w:instrText>
            </w:r>
            <w:r w:rsidRPr="00802610">
              <w:rPr>
                <w:rFonts w:ascii="Arial" w:hAnsi="Arial" w:cs="Arial"/>
                <w:bCs/>
                <w:sz w:val="18"/>
                <w:szCs w:val="18"/>
              </w:rPr>
            </w:r>
            <w:r w:rsidRPr="00802610">
              <w:rPr>
                <w:rFonts w:ascii="Arial" w:hAnsi="Arial" w:cs="Arial"/>
                <w:bCs/>
                <w:sz w:val="18"/>
                <w:szCs w:val="18"/>
              </w:rPr>
              <w:fldChar w:fldCharType="separate"/>
            </w:r>
            <w:r w:rsidRPr="00802610">
              <w:rPr>
                <w:rFonts w:ascii="Arial" w:hAnsi="Arial" w:cs="Arial"/>
                <w:bCs/>
                <w:noProof/>
                <w:sz w:val="18"/>
                <w:szCs w:val="18"/>
              </w:rPr>
              <w:t>Town/city</w:t>
            </w:r>
            <w:r w:rsidRPr="00802610">
              <w:rPr>
                <w:rFonts w:ascii="Arial" w:hAnsi="Arial" w:cs="Arial"/>
                <w:bCs/>
                <w:sz w:val="18"/>
                <w:szCs w:val="18"/>
              </w:rPr>
              <w:fldChar w:fldCharType="end"/>
            </w:r>
          </w:p>
          <w:p w14:paraId="4894480A" w14:textId="77777777" w:rsidR="008A1722" w:rsidRPr="00C95C83" w:rsidRDefault="001F0F11" w:rsidP="008A1722">
            <w:pPr>
              <w:pStyle w:val="Header"/>
              <w:spacing w:line="200" w:lineRule="exact"/>
              <w:rPr>
                <w:rFonts w:ascii="Arial" w:hAnsi="Arial" w:cs="Arial"/>
                <w:bCs/>
                <w:sz w:val="16"/>
                <w:szCs w:val="16"/>
              </w:rPr>
            </w:pPr>
            <w:r w:rsidRPr="00802610">
              <w:rPr>
                <w:rFonts w:ascii="Arial" w:hAnsi="Arial" w:cs="Arial"/>
                <w:bCs/>
                <w:sz w:val="18"/>
                <w:szCs w:val="18"/>
              </w:rPr>
              <w:fldChar w:fldCharType="begin">
                <w:ffData>
                  <w:name w:val=""/>
                  <w:enabled/>
                  <w:calcOnExit w:val="0"/>
                  <w:textInput>
                    <w:default w:val="Postcode"/>
                  </w:textInput>
                </w:ffData>
              </w:fldChar>
            </w:r>
            <w:r w:rsidRPr="00802610">
              <w:rPr>
                <w:rFonts w:ascii="Arial" w:hAnsi="Arial" w:cs="Arial"/>
                <w:bCs/>
                <w:sz w:val="18"/>
                <w:szCs w:val="18"/>
              </w:rPr>
              <w:instrText xml:space="preserve"> FORMTEXT </w:instrText>
            </w:r>
            <w:r w:rsidRPr="00802610">
              <w:rPr>
                <w:rFonts w:ascii="Arial" w:hAnsi="Arial" w:cs="Arial"/>
                <w:bCs/>
                <w:sz w:val="18"/>
                <w:szCs w:val="18"/>
              </w:rPr>
            </w:r>
            <w:r w:rsidRPr="00802610">
              <w:rPr>
                <w:rFonts w:ascii="Arial" w:hAnsi="Arial" w:cs="Arial"/>
                <w:bCs/>
                <w:sz w:val="18"/>
                <w:szCs w:val="18"/>
              </w:rPr>
              <w:fldChar w:fldCharType="separate"/>
            </w:r>
            <w:r w:rsidRPr="00802610">
              <w:rPr>
                <w:rFonts w:ascii="Arial" w:hAnsi="Arial" w:cs="Arial"/>
                <w:bCs/>
                <w:noProof/>
                <w:sz w:val="18"/>
                <w:szCs w:val="18"/>
              </w:rPr>
              <w:t>Postcode</w:t>
            </w:r>
            <w:r w:rsidRPr="00802610">
              <w:rPr>
                <w:rFonts w:ascii="Arial" w:hAnsi="Arial" w:cs="Arial"/>
                <w:bCs/>
                <w:sz w:val="18"/>
                <w:szCs w:val="18"/>
              </w:rPr>
              <w:fldChar w:fldCharType="end"/>
            </w:r>
          </w:p>
        </w:tc>
        <w:tc>
          <w:tcPr>
            <w:tcW w:w="1992" w:type="dxa"/>
          </w:tcPr>
          <w:p w14:paraId="7B9C7255" w14:textId="77777777" w:rsidR="008A1722" w:rsidRDefault="008A1722" w:rsidP="008A1722">
            <w:pPr>
              <w:pStyle w:val="Header"/>
              <w:spacing w:line="200" w:lineRule="exact"/>
              <w:rPr>
                <w:rFonts w:ascii="Arial" w:hAnsi="Arial" w:cs="Arial"/>
                <w:bCs/>
                <w:sz w:val="16"/>
                <w:szCs w:val="16"/>
              </w:rPr>
            </w:pPr>
          </w:p>
          <w:p w14:paraId="3BDB2AC1" w14:textId="77777777" w:rsidR="008A1722" w:rsidRPr="00802610" w:rsidRDefault="001F0F11" w:rsidP="008A1722">
            <w:pPr>
              <w:pStyle w:val="Header"/>
              <w:spacing w:line="200" w:lineRule="exact"/>
              <w:rPr>
                <w:rFonts w:ascii="Arial" w:hAnsi="Arial" w:cs="Arial"/>
                <w:bCs/>
                <w:sz w:val="18"/>
                <w:szCs w:val="16"/>
              </w:rPr>
            </w:pPr>
            <w:r w:rsidRPr="00802610">
              <w:rPr>
                <w:rFonts w:ascii="Arial" w:hAnsi="Arial" w:cs="Arial"/>
                <w:bCs/>
                <w:sz w:val="18"/>
                <w:szCs w:val="16"/>
              </w:rPr>
              <w:fldChar w:fldCharType="begin">
                <w:ffData>
                  <w:name w:val=""/>
                  <w:enabled/>
                  <w:calcOnExit w:val="0"/>
                  <w:textInput>
                    <w:default w:val="T +44 xxx xxxx xxxx"/>
                  </w:textInput>
                </w:ffData>
              </w:fldChar>
            </w:r>
            <w:r w:rsidRPr="00802610">
              <w:rPr>
                <w:rFonts w:ascii="Arial" w:hAnsi="Arial" w:cs="Arial"/>
                <w:bCs/>
                <w:sz w:val="18"/>
                <w:szCs w:val="16"/>
              </w:rPr>
              <w:instrText xml:space="preserve"> FORMTEXT </w:instrText>
            </w:r>
            <w:r w:rsidRPr="00802610">
              <w:rPr>
                <w:rFonts w:ascii="Arial" w:hAnsi="Arial" w:cs="Arial"/>
                <w:bCs/>
                <w:sz w:val="18"/>
                <w:szCs w:val="16"/>
              </w:rPr>
            </w:r>
            <w:r w:rsidRPr="00802610">
              <w:rPr>
                <w:rFonts w:ascii="Arial" w:hAnsi="Arial" w:cs="Arial"/>
                <w:bCs/>
                <w:sz w:val="18"/>
                <w:szCs w:val="16"/>
              </w:rPr>
              <w:fldChar w:fldCharType="separate"/>
            </w:r>
            <w:r w:rsidRPr="00802610">
              <w:rPr>
                <w:rFonts w:ascii="Arial" w:hAnsi="Arial" w:cs="Arial"/>
                <w:bCs/>
                <w:noProof/>
                <w:sz w:val="18"/>
                <w:szCs w:val="16"/>
              </w:rPr>
              <w:t>T +44 xxx xxxx xxxx</w:t>
            </w:r>
            <w:r w:rsidRPr="00802610">
              <w:rPr>
                <w:rFonts w:ascii="Arial" w:hAnsi="Arial" w:cs="Arial"/>
                <w:bCs/>
                <w:sz w:val="18"/>
                <w:szCs w:val="16"/>
              </w:rPr>
              <w:fldChar w:fldCharType="end"/>
            </w:r>
          </w:p>
          <w:p w14:paraId="6203FBF6" w14:textId="77777777" w:rsidR="008A1722" w:rsidRPr="00802610" w:rsidRDefault="001F0F11" w:rsidP="008A1722">
            <w:pPr>
              <w:pStyle w:val="Header"/>
              <w:spacing w:line="200" w:lineRule="exact"/>
              <w:rPr>
                <w:rFonts w:ascii="Arial" w:hAnsi="Arial" w:cs="Arial"/>
                <w:bCs/>
                <w:sz w:val="18"/>
                <w:szCs w:val="16"/>
              </w:rPr>
            </w:pPr>
            <w:r w:rsidRPr="00802610">
              <w:rPr>
                <w:rFonts w:ascii="Arial" w:hAnsi="Arial" w:cs="Arial"/>
                <w:bCs/>
                <w:sz w:val="18"/>
                <w:szCs w:val="16"/>
              </w:rPr>
              <w:fldChar w:fldCharType="begin">
                <w:ffData>
                  <w:name w:val=""/>
                  <w:enabled/>
                  <w:calcOnExit w:val="0"/>
                  <w:textInput>
                    <w:default w:val="F +44 xxx xxxx xxxx"/>
                  </w:textInput>
                </w:ffData>
              </w:fldChar>
            </w:r>
            <w:r w:rsidRPr="00802610">
              <w:rPr>
                <w:rFonts w:ascii="Arial" w:hAnsi="Arial" w:cs="Arial"/>
                <w:bCs/>
                <w:sz w:val="18"/>
                <w:szCs w:val="16"/>
              </w:rPr>
              <w:instrText xml:space="preserve"> FORMTEXT </w:instrText>
            </w:r>
            <w:r w:rsidRPr="00802610">
              <w:rPr>
                <w:rFonts w:ascii="Arial" w:hAnsi="Arial" w:cs="Arial"/>
                <w:bCs/>
                <w:sz w:val="18"/>
                <w:szCs w:val="16"/>
              </w:rPr>
            </w:r>
            <w:r w:rsidRPr="00802610">
              <w:rPr>
                <w:rFonts w:ascii="Arial" w:hAnsi="Arial" w:cs="Arial"/>
                <w:bCs/>
                <w:sz w:val="18"/>
                <w:szCs w:val="16"/>
              </w:rPr>
              <w:fldChar w:fldCharType="separate"/>
            </w:r>
            <w:r w:rsidRPr="00802610">
              <w:rPr>
                <w:rFonts w:ascii="Arial" w:hAnsi="Arial" w:cs="Arial"/>
                <w:bCs/>
                <w:noProof/>
                <w:sz w:val="18"/>
                <w:szCs w:val="16"/>
              </w:rPr>
              <w:t>F +44 xxx xxxx xxxx</w:t>
            </w:r>
            <w:r w:rsidRPr="00802610">
              <w:rPr>
                <w:rFonts w:ascii="Arial" w:hAnsi="Arial" w:cs="Arial"/>
                <w:bCs/>
                <w:sz w:val="18"/>
                <w:szCs w:val="16"/>
              </w:rPr>
              <w:fldChar w:fldCharType="end"/>
            </w:r>
          </w:p>
          <w:p w14:paraId="4DE60201" w14:textId="77777777" w:rsidR="008A1722" w:rsidRPr="00802610" w:rsidRDefault="008A1722" w:rsidP="008A1722">
            <w:pPr>
              <w:pStyle w:val="Header"/>
              <w:spacing w:line="200" w:lineRule="exact"/>
              <w:rPr>
                <w:rFonts w:ascii="Arial" w:hAnsi="Arial" w:cs="Arial"/>
                <w:bCs/>
                <w:sz w:val="18"/>
                <w:szCs w:val="16"/>
              </w:rPr>
            </w:pPr>
          </w:p>
          <w:p w14:paraId="0BE7C0F3" w14:textId="77777777" w:rsidR="008A1722" w:rsidRPr="001C7739" w:rsidRDefault="001F0F11" w:rsidP="008A1722">
            <w:pPr>
              <w:pStyle w:val="Header"/>
              <w:spacing w:line="200" w:lineRule="exact"/>
              <w:rPr>
                <w:rFonts w:ascii="Arial" w:hAnsi="Arial" w:cs="Arial"/>
                <w:bCs/>
                <w:sz w:val="16"/>
                <w:szCs w:val="16"/>
              </w:rPr>
            </w:pPr>
            <w:r w:rsidRPr="00802610">
              <w:rPr>
                <w:rFonts w:ascii="Arial" w:hAnsi="Arial" w:cs="Arial"/>
                <w:color w:val="00AF41"/>
                <w:sz w:val="18"/>
                <w:szCs w:val="16"/>
                <w:lang w:val="cy-GB"/>
              </w:rPr>
              <w:t>www.gov.uk/apha</w:t>
            </w:r>
          </w:p>
        </w:tc>
      </w:tr>
    </w:tbl>
    <w:p w14:paraId="78CB5DDC" w14:textId="77777777" w:rsidR="008A1722" w:rsidRPr="0097746A" w:rsidRDefault="008A1722" w:rsidP="008A1722">
      <w:pPr>
        <w:numPr>
          <w:ilvl w:val="12"/>
          <w:numId w:val="0"/>
        </w:numPr>
        <w:rPr>
          <w:rFonts w:ascii="Arial" w:hAnsi="Arial" w:cs="Arial"/>
          <w:sz w:val="21"/>
          <w:szCs w:val="21"/>
        </w:rPr>
      </w:pPr>
    </w:p>
    <w:tbl>
      <w:tblPr>
        <w:tblpPr w:leftFromText="180" w:rightFromText="180" w:vertAnchor="text" w:horzAnchor="margin" w:tblpX="-68" w:tblpY="-65"/>
        <w:tblW w:w="9390" w:type="dxa"/>
        <w:tblLook w:val="01E0" w:firstRow="1" w:lastRow="1" w:firstColumn="1" w:lastColumn="1" w:noHBand="0" w:noVBand="0"/>
      </w:tblPr>
      <w:tblGrid>
        <w:gridCol w:w="4571"/>
        <w:gridCol w:w="4819"/>
      </w:tblGrid>
      <w:tr w:rsidR="001016CB" w14:paraId="46F2CC77" w14:textId="77777777" w:rsidTr="006E77E9">
        <w:trPr>
          <w:trHeight w:val="1140"/>
        </w:trPr>
        <w:tc>
          <w:tcPr>
            <w:tcW w:w="4571" w:type="dxa"/>
          </w:tcPr>
          <w:p w14:paraId="2CDCB0DE" w14:textId="77777777" w:rsidR="008A1722" w:rsidRPr="00802610" w:rsidRDefault="001F0F11" w:rsidP="008A1722">
            <w:pPr>
              <w:pStyle w:val="NormalWeb"/>
              <w:spacing w:before="0" w:beforeAutospacing="0" w:after="0" w:afterAutospacing="0"/>
              <w:rPr>
                <w:rFonts w:ascii="Arial" w:hAnsi="Arial" w:cs="Arial"/>
                <w:color w:val="auto"/>
              </w:rPr>
            </w:pPr>
            <w:r w:rsidRPr="00802610">
              <w:rPr>
                <w:rFonts w:ascii="Arial" w:hAnsi="Arial" w:cs="Arial"/>
                <w:color w:val="auto"/>
              </w:rPr>
              <w:fldChar w:fldCharType="begin">
                <w:ffData>
                  <w:name w:val="Text1"/>
                  <w:enabled/>
                  <w:calcOnExit w:val="0"/>
                  <w:textInput/>
                </w:ffData>
              </w:fldChar>
            </w:r>
            <w:r w:rsidRPr="00802610">
              <w:rPr>
                <w:rFonts w:ascii="Arial" w:hAnsi="Arial" w:cs="Arial"/>
                <w:color w:val="auto"/>
              </w:rPr>
              <w:instrText xml:space="preserve"> FORMTEXT </w:instrText>
            </w:r>
            <w:r w:rsidRPr="00802610">
              <w:rPr>
                <w:rFonts w:ascii="Arial" w:hAnsi="Arial" w:cs="Arial"/>
                <w:color w:val="auto"/>
              </w:rPr>
            </w:r>
            <w:r w:rsidRPr="00802610">
              <w:rPr>
                <w:rFonts w:ascii="Arial" w:hAnsi="Arial" w:cs="Arial"/>
                <w:color w:val="auto"/>
              </w:rPr>
              <w:fldChar w:fldCharType="separate"/>
            </w:r>
            <w:r w:rsidRPr="00802610">
              <w:rPr>
                <w:rFonts w:ascii="Arial" w:hAnsi="Arial" w:cs="Arial"/>
                <w:color w:val="auto"/>
              </w:rPr>
              <w:t>(Insert Recipients Name and Address)</w:t>
            </w:r>
            <w:r w:rsidRPr="00802610">
              <w:rPr>
                <w:rFonts w:ascii="Arial" w:hAnsi="Arial" w:cs="Arial"/>
                <w:color w:val="auto"/>
              </w:rPr>
              <w:fldChar w:fldCharType="end"/>
            </w:r>
          </w:p>
        </w:tc>
        <w:tc>
          <w:tcPr>
            <w:tcW w:w="4819" w:type="dxa"/>
            <w:tcBorders>
              <w:left w:val="nil"/>
            </w:tcBorders>
          </w:tcPr>
          <w:p w14:paraId="2979F683" w14:textId="77777777" w:rsidR="008A1722" w:rsidRPr="0098290F" w:rsidRDefault="008A1722" w:rsidP="008A1722">
            <w:pPr>
              <w:pStyle w:val="NormalWeb"/>
              <w:spacing w:before="0" w:after="0"/>
              <w:rPr>
                <w:rFonts w:ascii="Arial" w:hAnsi="Arial" w:cs="Arial"/>
                <w:color w:val="auto"/>
                <w:sz w:val="21"/>
                <w:szCs w:val="21"/>
              </w:rPr>
            </w:pPr>
          </w:p>
        </w:tc>
      </w:tr>
    </w:tbl>
    <w:p w14:paraId="6B9AD901" w14:textId="77777777" w:rsidR="008A1722" w:rsidRPr="00343782" w:rsidRDefault="001F0F11" w:rsidP="008A1722">
      <w:pPr>
        <w:rPr>
          <w:rFonts w:ascii="Arial" w:hAnsi="Arial" w:cs="Arial"/>
        </w:rPr>
      </w:pPr>
      <w:r w:rsidRPr="00343782">
        <w:rPr>
          <w:rFonts w:ascii="Arial" w:hAnsi="Arial" w:cs="Arial"/>
        </w:rPr>
        <w:fldChar w:fldCharType="begin">
          <w:ffData>
            <w:name w:val="Text6"/>
            <w:enabled/>
            <w:calcOnExit w:val="0"/>
            <w:textInput>
              <w:default w:val="00 Month 20XX"/>
            </w:textInput>
          </w:ffData>
        </w:fldChar>
      </w:r>
      <w:bookmarkStart w:id="1" w:name="Text6"/>
      <w:r w:rsidRPr="00343782">
        <w:rPr>
          <w:rFonts w:ascii="Arial" w:hAnsi="Arial" w:cs="Arial"/>
        </w:rPr>
        <w:instrText xml:space="preserve"> FORMTEXT </w:instrText>
      </w:r>
      <w:r w:rsidRPr="00343782">
        <w:rPr>
          <w:rFonts w:ascii="Arial" w:hAnsi="Arial" w:cs="Arial"/>
        </w:rPr>
      </w:r>
      <w:r w:rsidRPr="00343782">
        <w:rPr>
          <w:rFonts w:ascii="Arial" w:hAnsi="Arial" w:cs="Arial"/>
        </w:rPr>
        <w:fldChar w:fldCharType="separate"/>
      </w:r>
      <w:r w:rsidRPr="00343782">
        <w:rPr>
          <w:rFonts w:ascii="Arial" w:hAnsi="Arial" w:cs="Arial"/>
          <w:noProof/>
        </w:rPr>
        <w:t>00 Month 20XX</w:t>
      </w:r>
      <w:r w:rsidRPr="00343782">
        <w:rPr>
          <w:rFonts w:ascii="Arial" w:hAnsi="Arial" w:cs="Arial"/>
        </w:rPr>
        <w:fldChar w:fldCharType="end"/>
      </w:r>
      <w:bookmarkEnd w:id="1"/>
    </w:p>
    <w:p w14:paraId="2E83EB28" w14:textId="77777777" w:rsidR="008A1722" w:rsidRPr="00343782" w:rsidRDefault="008A1722" w:rsidP="008A1722">
      <w:pPr>
        <w:rPr>
          <w:rFonts w:ascii="Arial" w:hAnsi="Arial" w:cs="Arial"/>
        </w:rPr>
      </w:pPr>
    </w:p>
    <w:p w14:paraId="15E137AC" w14:textId="082F1A2F" w:rsidR="008A1722" w:rsidRPr="00343782" w:rsidRDefault="001F0F11" w:rsidP="008A1722">
      <w:pPr>
        <w:rPr>
          <w:rFonts w:ascii="Arial" w:hAnsi="Arial" w:cs="Arial"/>
        </w:rPr>
      </w:pPr>
      <w:r w:rsidRPr="00343782">
        <w:rPr>
          <w:rFonts w:ascii="Arial" w:hAnsi="Arial" w:cs="Arial"/>
        </w:rPr>
        <w:fldChar w:fldCharType="begin">
          <w:ffData>
            <w:name w:val="Text7"/>
            <w:enabled/>
            <w:calcOnExit w:val="0"/>
            <w:textInput>
              <w:default w:val="Dear Recipient,"/>
            </w:textInput>
          </w:ffData>
        </w:fldChar>
      </w:r>
      <w:bookmarkStart w:id="2" w:name="Text7"/>
      <w:r w:rsidRPr="00343782">
        <w:rPr>
          <w:rFonts w:ascii="Arial" w:hAnsi="Arial" w:cs="Arial"/>
        </w:rPr>
        <w:instrText xml:space="preserve"> FORMTEXT </w:instrText>
      </w:r>
      <w:r w:rsidRPr="00343782">
        <w:rPr>
          <w:rFonts w:ascii="Arial" w:hAnsi="Arial" w:cs="Arial"/>
        </w:rPr>
      </w:r>
      <w:r w:rsidRPr="00343782">
        <w:rPr>
          <w:rFonts w:ascii="Arial" w:hAnsi="Arial" w:cs="Arial"/>
        </w:rPr>
        <w:fldChar w:fldCharType="separate"/>
      </w:r>
      <w:r w:rsidR="008E5060" w:rsidRPr="00343782">
        <w:rPr>
          <w:rFonts w:ascii="Arial" w:hAnsi="Arial" w:cs="Arial"/>
          <w:noProof/>
        </w:rPr>
        <w:t>Annwyl Dderbynnydd</w:t>
      </w:r>
      <w:r w:rsidRPr="00343782">
        <w:rPr>
          <w:rFonts w:ascii="Arial" w:hAnsi="Arial" w:cs="Arial"/>
          <w:noProof/>
        </w:rPr>
        <w:t>,</w:t>
      </w:r>
      <w:r w:rsidRPr="00343782">
        <w:rPr>
          <w:rFonts w:ascii="Arial" w:hAnsi="Arial" w:cs="Arial"/>
        </w:rPr>
        <w:fldChar w:fldCharType="end"/>
      </w:r>
      <w:bookmarkEnd w:id="2"/>
    </w:p>
    <w:p w14:paraId="7C2188AA" w14:textId="77777777" w:rsidR="008A1722" w:rsidRPr="00343782" w:rsidRDefault="008A1722" w:rsidP="008A1722">
      <w:pPr>
        <w:numPr>
          <w:ilvl w:val="12"/>
          <w:numId w:val="0"/>
        </w:numPr>
        <w:rPr>
          <w:rFonts w:ascii="Arial" w:hAnsi="Arial" w:cs="Arial"/>
        </w:rPr>
      </w:pPr>
    </w:p>
    <w:p w14:paraId="2D84D107" w14:textId="77777777" w:rsidR="00A41406" w:rsidRPr="00343782" w:rsidRDefault="001F0F11" w:rsidP="00A41406">
      <w:pPr>
        <w:numPr>
          <w:ilvl w:val="12"/>
          <w:numId w:val="0"/>
        </w:numPr>
        <w:rPr>
          <w:rFonts w:ascii="Arial" w:hAnsi="Arial" w:cs="Arial"/>
          <w:b/>
        </w:rPr>
      </w:pPr>
      <w:r w:rsidRPr="00343782">
        <w:rPr>
          <w:rFonts w:ascii="Arial" w:hAnsi="Arial" w:cs="Arial"/>
          <w:b/>
          <w:bCs/>
          <w:lang w:val="cy-GB"/>
        </w:rPr>
        <w:t>Profi Anifeiliaid nad ydynt yn Fuchol ar gyfer Twbercwlosis Buchol (TB)</w:t>
      </w:r>
    </w:p>
    <w:p w14:paraId="5B53C957" w14:textId="77777777" w:rsidR="008A1722" w:rsidRPr="00343782" w:rsidRDefault="008A1722" w:rsidP="008A1722">
      <w:pPr>
        <w:numPr>
          <w:ilvl w:val="12"/>
          <w:numId w:val="0"/>
        </w:numPr>
        <w:rPr>
          <w:rFonts w:ascii="Arial" w:hAnsi="Arial" w:cs="Arial"/>
        </w:rPr>
      </w:pPr>
    </w:p>
    <w:p w14:paraId="385FF99B" w14:textId="77777777" w:rsidR="008A1722" w:rsidRPr="00343782" w:rsidRDefault="001F0F11" w:rsidP="008A1722">
      <w:pPr>
        <w:rPr>
          <w:rFonts w:ascii="Arial" w:hAnsi="Arial" w:cs="Arial"/>
          <w:b/>
        </w:rPr>
      </w:pPr>
      <w:bookmarkStart w:id="3" w:name="_Hlk155705862"/>
      <w:r w:rsidRPr="00343782">
        <w:rPr>
          <w:rFonts w:ascii="Arial" w:hAnsi="Arial" w:cs="Arial"/>
          <w:b/>
          <w:bCs/>
          <w:lang w:val="cy-GB"/>
        </w:rPr>
        <w:t>Deddf Iechyd Anifeiliaid 1981 (Adran 3)</w:t>
      </w:r>
    </w:p>
    <w:p w14:paraId="54F77178" w14:textId="77777777" w:rsidR="008A1722" w:rsidRPr="00343782" w:rsidRDefault="001F0F11" w:rsidP="008A1722">
      <w:pPr>
        <w:rPr>
          <w:rFonts w:ascii="Arial" w:hAnsi="Arial" w:cs="Arial"/>
          <w:b/>
          <w:bCs/>
        </w:rPr>
      </w:pPr>
      <w:r w:rsidRPr="00343782">
        <w:rPr>
          <w:rFonts w:ascii="Arial" w:hAnsi="Arial" w:cs="Arial"/>
          <w:b/>
          <w:bCs/>
        </w:rPr>
        <w:fldChar w:fldCharType="begin">
          <w:ffData>
            <w:name w:val="Text16"/>
            <w:enabled/>
            <w:calcOnExit w:val="0"/>
            <w:textInput>
              <w:default w:val="The Tuberculosis in Animals (England) Order 2021, Article 8"/>
            </w:textInput>
          </w:ffData>
        </w:fldChar>
      </w:r>
      <w:bookmarkStart w:id="4" w:name="Text16"/>
      <w:r w:rsidRPr="00343782">
        <w:rPr>
          <w:rFonts w:ascii="Arial" w:hAnsi="Arial" w:cs="Arial"/>
          <w:b/>
          <w:bCs/>
        </w:rPr>
        <w:instrText xml:space="preserve"> FORMTEXT </w:instrText>
      </w:r>
      <w:r w:rsidRPr="00343782">
        <w:rPr>
          <w:rFonts w:ascii="Arial" w:hAnsi="Arial" w:cs="Arial"/>
          <w:b/>
          <w:bCs/>
        </w:rPr>
      </w:r>
      <w:r w:rsidRPr="00343782">
        <w:rPr>
          <w:rFonts w:ascii="Arial" w:hAnsi="Arial" w:cs="Arial"/>
          <w:b/>
          <w:bCs/>
        </w:rPr>
        <w:fldChar w:fldCharType="separate"/>
      </w:r>
      <w:r w:rsidRPr="00343782">
        <w:rPr>
          <w:rFonts w:ascii="Arial" w:hAnsi="Arial" w:cs="Arial"/>
          <w:b/>
          <w:bCs/>
          <w:noProof/>
        </w:rPr>
        <w:t>The Tuberculosis in Animals (England) Order 2021, Article 8</w:t>
      </w:r>
      <w:r w:rsidRPr="00343782">
        <w:rPr>
          <w:rFonts w:ascii="Arial" w:hAnsi="Arial" w:cs="Arial"/>
          <w:b/>
          <w:bCs/>
        </w:rPr>
        <w:fldChar w:fldCharType="end"/>
      </w:r>
      <w:bookmarkEnd w:id="4"/>
    </w:p>
    <w:p w14:paraId="33C8F158" w14:textId="77777777" w:rsidR="008A1722" w:rsidRPr="00343782" w:rsidRDefault="001F0F11" w:rsidP="008A1722">
      <w:pPr>
        <w:rPr>
          <w:rFonts w:ascii="Arial" w:hAnsi="Arial" w:cs="Arial"/>
          <w:b/>
        </w:rPr>
      </w:pPr>
      <w:r w:rsidRPr="00343782">
        <w:rPr>
          <w:rFonts w:ascii="Arial" w:hAnsi="Arial" w:cs="Arial"/>
          <w:b/>
        </w:rPr>
        <w:fldChar w:fldCharType="begin">
          <w:ffData>
            <w:name w:val="Text17"/>
            <w:enabled/>
            <w:calcOnExit w:val="0"/>
            <w:textInput>
              <w:default w:val="The Movement of Animals (Restrictions) (England) Order 2002, Article 7"/>
            </w:textInput>
          </w:ffData>
        </w:fldChar>
      </w:r>
      <w:bookmarkStart w:id="5" w:name="Text17"/>
      <w:r w:rsidRPr="00343782">
        <w:rPr>
          <w:rFonts w:ascii="Arial" w:hAnsi="Arial" w:cs="Arial"/>
          <w:b/>
        </w:rPr>
        <w:instrText xml:space="preserve"> FORMTEXT </w:instrText>
      </w:r>
      <w:r w:rsidRPr="00343782">
        <w:rPr>
          <w:rFonts w:ascii="Arial" w:hAnsi="Arial" w:cs="Arial"/>
          <w:b/>
        </w:rPr>
      </w:r>
      <w:r w:rsidRPr="00343782">
        <w:rPr>
          <w:rFonts w:ascii="Arial" w:hAnsi="Arial" w:cs="Arial"/>
          <w:b/>
        </w:rPr>
        <w:fldChar w:fldCharType="separate"/>
      </w:r>
      <w:r w:rsidRPr="00343782">
        <w:rPr>
          <w:rFonts w:ascii="Arial" w:hAnsi="Arial" w:cs="Arial"/>
          <w:b/>
          <w:bCs/>
          <w:noProof/>
        </w:rPr>
        <w:t>The Movement of Animals (Restrictions) (England) Order 2002, Article 7</w:t>
      </w:r>
      <w:r w:rsidRPr="00343782">
        <w:rPr>
          <w:rFonts w:ascii="Arial" w:hAnsi="Arial" w:cs="Arial"/>
          <w:b/>
        </w:rPr>
        <w:fldChar w:fldCharType="end"/>
      </w:r>
      <w:bookmarkEnd w:id="5"/>
    </w:p>
    <w:p w14:paraId="3EDF9443" w14:textId="77777777" w:rsidR="008A1722" w:rsidRPr="00343782" w:rsidRDefault="001F0F11" w:rsidP="008A1722">
      <w:pPr>
        <w:rPr>
          <w:rFonts w:ascii="Arial" w:hAnsi="Arial" w:cs="Arial"/>
          <w:b/>
        </w:rPr>
      </w:pPr>
      <w:r w:rsidRPr="00343782">
        <w:rPr>
          <w:rFonts w:ascii="Arial" w:hAnsi="Arial" w:cs="Arial"/>
          <w:b/>
        </w:rPr>
        <w:fldChar w:fldCharType="begin">
          <w:ffData>
            <w:name w:val="Text18"/>
            <w:enabled/>
            <w:calcOnExit w:val="0"/>
            <w:textInput>
              <w:default w:val="The Tuberculosis in Specified Animals (Scotland) Order 2015, Article 7"/>
            </w:textInput>
          </w:ffData>
        </w:fldChar>
      </w:r>
      <w:bookmarkStart w:id="6" w:name="Text18"/>
      <w:r w:rsidRPr="00343782">
        <w:rPr>
          <w:rFonts w:ascii="Arial" w:hAnsi="Arial" w:cs="Arial"/>
          <w:b/>
        </w:rPr>
        <w:instrText xml:space="preserve"> FORMTEXT </w:instrText>
      </w:r>
      <w:r w:rsidRPr="00343782">
        <w:rPr>
          <w:rFonts w:ascii="Arial" w:hAnsi="Arial" w:cs="Arial"/>
          <w:b/>
        </w:rPr>
      </w:r>
      <w:r w:rsidRPr="00343782">
        <w:rPr>
          <w:rFonts w:ascii="Arial" w:hAnsi="Arial" w:cs="Arial"/>
          <w:b/>
        </w:rPr>
        <w:fldChar w:fldCharType="separate"/>
      </w:r>
      <w:r w:rsidRPr="00343782">
        <w:rPr>
          <w:rFonts w:ascii="Arial" w:hAnsi="Arial" w:cs="Arial"/>
          <w:b/>
          <w:bCs/>
          <w:noProof/>
        </w:rPr>
        <w:t>The Tuberculosis in Specified Animals (Scotland) Order 2015, Article 7</w:t>
      </w:r>
      <w:r w:rsidRPr="00343782">
        <w:rPr>
          <w:rFonts w:ascii="Arial" w:hAnsi="Arial" w:cs="Arial"/>
          <w:b/>
        </w:rPr>
        <w:fldChar w:fldCharType="end"/>
      </w:r>
      <w:bookmarkEnd w:id="6"/>
    </w:p>
    <w:p w14:paraId="22479945" w14:textId="323AE917" w:rsidR="004F45DB" w:rsidRPr="00343782" w:rsidRDefault="001F0F11" w:rsidP="008A1722">
      <w:pPr>
        <w:rPr>
          <w:rFonts w:ascii="Arial" w:hAnsi="Arial" w:cs="Arial"/>
          <w:b/>
        </w:rPr>
      </w:pPr>
      <w:r w:rsidRPr="00343782">
        <w:rPr>
          <w:rFonts w:ascii="Arial" w:hAnsi="Arial" w:cs="Arial"/>
          <w:b/>
        </w:rPr>
        <w:fldChar w:fldCharType="begin">
          <w:ffData>
            <w:name w:val="Text19"/>
            <w:enabled/>
            <w:calcOnExit w:val="0"/>
            <w:textInput>
              <w:default w:val="The Tuberculosis (Wales) Order 2011 Article 9"/>
            </w:textInput>
          </w:ffData>
        </w:fldChar>
      </w:r>
      <w:bookmarkStart w:id="7" w:name="Text19"/>
      <w:r w:rsidRPr="00343782">
        <w:rPr>
          <w:rFonts w:ascii="Arial" w:hAnsi="Arial" w:cs="Arial"/>
          <w:b/>
        </w:rPr>
        <w:instrText xml:space="preserve"> FORMTEXT </w:instrText>
      </w:r>
      <w:r w:rsidRPr="00343782">
        <w:rPr>
          <w:rFonts w:ascii="Arial" w:hAnsi="Arial" w:cs="Arial"/>
          <w:b/>
        </w:rPr>
      </w:r>
      <w:r w:rsidRPr="00343782">
        <w:rPr>
          <w:rFonts w:ascii="Arial" w:hAnsi="Arial" w:cs="Arial"/>
          <w:b/>
        </w:rPr>
        <w:fldChar w:fldCharType="separate"/>
      </w:r>
      <w:r w:rsidR="00C01FCE" w:rsidRPr="00343782">
        <w:rPr>
          <w:rFonts w:ascii="Arial" w:hAnsi="Arial" w:cs="Arial"/>
          <w:b/>
          <w:bCs/>
          <w:noProof/>
        </w:rPr>
        <w:t>Gorchymyn</w:t>
      </w:r>
      <w:r w:rsidRPr="00343782">
        <w:rPr>
          <w:rFonts w:ascii="Arial" w:hAnsi="Arial" w:cs="Arial"/>
          <w:b/>
          <w:bCs/>
          <w:noProof/>
        </w:rPr>
        <w:t xml:space="preserve"> T</w:t>
      </w:r>
      <w:r w:rsidR="00C01FCE" w:rsidRPr="00343782">
        <w:rPr>
          <w:rFonts w:ascii="Arial" w:hAnsi="Arial" w:cs="Arial"/>
          <w:b/>
          <w:bCs/>
          <w:noProof/>
        </w:rPr>
        <w:t>w</w:t>
      </w:r>
      <w:r w:rsidRPr="00343782">
        <w:rPr>
          <w:rFonts w:ascii="Arial" w:hAnsi="Arial" w:cs="Arial"/>
          <w:b/>
          <w:bCs/>
          <w:noProof/>
        </w:rPr>
        <w:t>berculosis (</w:t>
      </w:r>
      <w:r w:rsidR="00C01FCE" w:rsidRPr="00343782">
        <w:rPr>
          <w:rFonts w:ascii="Arial" w:hAnsi="Arial" w:cs="Arial"/>
          <w:b/>
          <w:bCs/>
          <w:noProof/>
        </w:rPr>
        <w:t>Cymru</w:t>
      </w:r>
      <w:r w:rsidRPr="00343782">
        <w:rPr>
          <w:rFonts w:ascii="Arial" w:hAnsi="Arial" w:cs="Arial"/>
          <w:b/>
          <w:bCs/>
          <w:noProof/>
        </w:rPr>
        <w:t xml:space="preserve">) 2011 </w:t>
      </w:r>
      <w:r w:rsidR="00C01FCE" w:rsidRPr="00343782">
        <w:rPr>
          <w:rFonts w:ascii="Arial" w:hAnsi="Arial" w:cs="Arial"/>
          <w:b/>
          <w:bCs/>
          <w:noProof/>
        </w:rPr>
        <w:t>Erthygl</w:t>
      </w:r>
      <w:r w:rsidRPr="00343782">
        <w:rPr>
          <w:rFonts w:ascii="Arial" w:hAnsi="Arial" w:cs="Arial"/>
          <w:b/>
          <w:bCs/>
          <w:noProof/>
        </w:rPr>
        <w:t xml:space="preserve"> 9</w:t>
      </w:r>
      <w:r w:rsidRPr="00343782">
        <w:rPr>
          <w:rFonts w:ascii="Arial" w:hAnsi="Arial" w:cs="Arial"/>
          <w:b/>
        </w:rPr>
        <w:fldChar w:fldCharType="end"/>
      </w:r>
      <w:bookmarkEnd w:id="7"/>
    </w:p>
    <w:p w14:paraId="2FCFB81F" w14:textId="1AE6839F" w:rsidR="008A1722" w:rsidRPr="00343782" w:rsidRDefault="001F0F11" w:rsidP="008A1722">
      <w:pPr>
        <w:rPr>
          <w:rFonts w:ascii="Arial" w:hAnsi="Arial" w:cs="Arial"/>
          <w:b/>
        </w:rPr>
      </w:pPr>
      <w:r w:rsidRPr="00343782">
        <w:rPr>
          <w:rFonts w:ascii="Arial" w:hAnsi="Arial" w:cs="Arial"/>
          <w:b/>
        </w:rPr>
        <w:fldChar w:fldCharType="begin">
          <w:ffData>
            <w:name w:val="Text20"/>
            <w:enabled/>
            <w:calcOnExit w:val="0"/>
            <w:textInput>
              <w:default w:val="The Movement of Animals (Restrictions) (Wales) Order 2003, Article 7"/>
            </w:textInput>
          </w:ffData>
        </w:fldChar>
      </w:r>
      <w:bookmarkStart w:id="8" w:name="Text20"/>
      <w:r w:rsidRPr="00343782">
        <w:rPr>
          <w:rFonts w:ascii="Arial" w:hAnsi="Arial" w:cs="Arial"/>
          <w:b/>
        </w:rPr>
        <w:instrText xml:space="preserve"> FORMTEXT </w:instrText>
      </w:r>
      <w:r w:rsidRPr="00343782">
        <w:rPr>
          <w:rFonts w:ascii="Arial" w:hAnsi="Arial" w:cs="Arial"/>
          <w:b/>
        </w:rPr>
      </w:r>
      <w:r w:rsidRPr="00343782">
        <w:rPr>
          <w:rFonts w:ascii="Arial" w:hAnsi="Arial" w:cs="Arial"/>
          <w:b/>
        </w:rPr>
        <w:fldChar w:fldCharType="separate"/>
      </w:r>
      <w:r w:rsidR="00C01FCE" w:rsidRPr="00343782">
        <w:rPr>
          <w:rFonts w:ascii="Arial" w:hAnsi="Arial" w:cs="Arial"/>
          <w:b/>
          <w:bCs/>
          <w:noProof/>
        </w:rPr>
        <w:t>Gorchymyn Symud Anifeiliaid</w:t>
      </w:r>
      <w:r w:rsidRPr="00343782">
        <w:rPr>
          <w:rFonts w:ascii="Arial" w:hAnsi="Arial" w:cs="Arial"/>
          <w:b/>
          <w:bCs/>
          <w:noProof/>
        </w:rPr>
        <w:t xml:space="preserve"> (</w:t>
      </w:r>
      <w:r w:rsidR="00C01FCE" w:rsidRPr="00343782">
        <w:rPr>
          <w:rFonts w:ascii="Arial" w:hAnsi="Arial" w:cs="Arial"/>
          <w:b/>
          <w:bCs/>
          <w:noProof/>
        </w:rPr>
        <w:t>Cyfyngiadau</w:t>
      </w:r>
      <w:r w:rsidRPr="00343782">
        <w:rPr>
          <w:rFonts w:ascii="Arial" w:hAnsi="Arial" w:cs="Arial"/>
          <w:b/>
          <w:bCs/>
          <w:noProof/>
        </w:rPr>
        <w:t>) (</w:t>
      </w:r>
      <w:r w:rsidR="00C01FCE" w:rsidRPr="00343782">
        <w:rPr>
          <w:rFonts w:ascii="Arial" w:hAnsi="Arial" w:cs="Arial"/>
          <w:b/>
          <w:bCs/>
          <w:noProof/>
        </w:rPr>
        <w:t>Cymru</w:t>
      </w:r>
      <w:r w:rsidRPr="00343782">
        <w:rPr>
          <w:rFonts w:ascii="Arial" w:hAnsi="Arial" w:cs="Arial"/>
          <w:b/>
          <w:bCs/>
          <w:noProof/>
        </w:rPr>
        <w:t xml:space="preserve">) 2003, </w:t>
      </w:r>
      <w:r w:rsidR="00C01FCE" w:rsidRPr="00343782">
        <w:rPr>
          <w:rFonts w:ascii="Arial" w:hAnsi="Arial" w:cs="Arial"/>
          <w:b/>
          <w:bCs/>
          <w:noProof/>
        </w:rPr>
        <w:t>Erthygl</w:t>
      </w:r>
      <w:r w:rsidRPr="00343782">
        <w:rPr>
          <w:rFonts w:ascii="Arial" w:hAnsi="Arial" w:cs="Arial"/>
          <w:b/>
          <w:bCs/>
          <w:noProof/>
        </w:rPr>
        <w:t xml:space="preserve"> 7</w:t>
      </w:r>
      <w:r w:rsidRPr="00343782">
        <w:rPr>
          <w:rFonts w:ascii="Arial" w:hAnsi="Arial" w:cs="Arial"/>
          <w:b/>
        </w:rPr>
        <w:fldChar w:fldCharType="end"/>
      </w:r>
      <w:bookmarkEnd w:id="8"/>
    </w:p>
    <w:p w14:paraId="4ED73EC0" w14:textId="67E523CC" w:rsidR="00EF28F5" w:rsidRPr="00343782" w:rsidRDefault="001F0F11" w:rsidP="00EF28F5">
      <w:pPr>
        <w:rPr>
          <w:rFonts w:ascii="Arial" w:hAnsi="Arial" w:cs="Arial"/>
          <w:b/>
        </w:rPr>
      </w:pPr>
      <w:r w:rsidRPr="00343782">
        <w:rPr>
          <w:rFonts w:ascii="Arial" w:hAnsi="Arial" w:cs="Arial"/>
          <w:b/>
        </w:rPr>
        <w:fldChar w:fldCharType="begin">
          <w:ffData>
            <w:name w:val=""/>
            <w:enabled/>
            <w:calcOnExit w:val="0"/>
            <w:textInput>
              <w:default w:val="The Tuberculosis (Testing and Powers of Entry) (Wales) Order 2008"/>
            </w:textInput>
          </w:ffData>
        </w:fldChar>
      </w:r>
      <w:r w:rsidRPr="00343782">
        <w:rPr>
          <w:rFonts w:ascii="Arial" w:hAnsi="Arial" w:cs="Arial"/>
          <w:b/>
        </w:rPr>
        <w:instrText xml:space="preserve"> FORMTEXT </w:instrText>
      </w:r>
      <w:r w:rsidRPr="00343782">
        <w:rPr>
          <w:rFonts w:ascii="Arial" w:hAnsi="Arial" w:cs="Arial"/>
          <w:b/>
        </w:rPr>
      </w:r>
      <w:r w:rsidRPr="00343782">
        <w:rPr>
          <w:rFonts w:ascii="Arial" w:hAnsi="Arial" w:cs="Arial"/>
          <w:b/>
        </w:rPr>
        <w:fldChar w:fldCharType="separate"/>
      </w:r>
      <w:r w:rsidR="00C01FCE" w:rsidRPr="00343782">
        <w:rPr>
          <w:rFonts w:ascii="Arial" w:hAnsi="Arial" w:cs="Arial"/>
          <w:b/>
          <w:bCs/>
        </w:rPr>
        <w:t>Gorchymyn</w:t>
      </w:r>
      <w:r w:rsidRPr="00343782">
        <w:rPr>
          <w:rFonts w:ascii="Arial" w:hAnsi="Arial" w:cs="Arial"/>
          <w:b/>
          <w:bCs/>
        </w:rPr>
        <w:t xml:space="preserve"> T</w:t>
      </w:r>
      <w:r w:rsidR="00C01FCE" w:rsidRPr="00343782">
        <w:rPr>
          <w:rFonts w:ascii="Arial" w:hAnsi="Arial" w:cs="Arial"/>
          <w:b/>
          <w:bCs/>
        </w:rPr>
        <w:t>w</w:t>
      </w:r>
      <w:r w:rsidRPr="00343782">
        <w:rPr>
          <w:rFonts w:ascii="Arial" w:hAnsi="Arial" w:cs="Arial"/>
          <w:b/>
          <w:bCs/>
        </w:rPr>
        <w:t>berculosis (</w:t>
      </w:r>
      <w:r w:rsidR="00C01FCE" w:rsidRPr="00343782">
        <w:rPr>
          <w:rFonts w:ascii="Arial" w:hAnsi="Arial" w:cs="Arial"/>
          <w:b/>
          <w:bCs/>
        </w:rPr>
        <w:t>Profi a Phwerau Mynediad</w:t>
      </w:r>
      <w:r w:rsidRPr="00343782">
        <w:rPr>
          <w:rFonts w:ascii="Arial" w:hAnsi="Arial" w:cs="Arial"/>
          <w:b/>
          <w:bCs/>
        </w:rPr>
        <w:t>) (</w:t>
      </w:r>
      <w:r w:rsidR="00C01FCE" w:rsidRPr="00343782">
        <w:rPr>
          <w:rFonts w:ascii="Arial" w:hAnsi="Arial" w:cs="Arial"/>
          <w:b/>
          <w:bCs/>
        </w:rPr>
        <w:t>Cymru</w:t>
      </w:r>
      <w:r w:rsidRPr="00343782">
        <w:rPr>
          <w:rFonts w:ascii="Arial" w:hAnsi="Arial" w:cs="Arial"/>
          <w:b/>
          <w:bCs/>
        </w:rPr>
        <w:t>) 2008</w:t>
      </w:r>
      <w:r w:rsidRPr="00343782">
        <w:rPr>
          <w:rFonts w:ascii="Arial" w:hAnsi="Arial" w:cs="Arial"/>
          <w:b/>
        </w:rPr>
        <w:fldChar w:fldCharType="end"/>
      </w:r>
    </w:p>
    <w:p w14:paraId="4A642A3D" w14:textId="77777777" w:rsidR="00C01FCE" w:rsidRDefault="00C01FCE" w:rsidP="008A1722">
      <w:pPr>
        <w:rPr>
          <w:rFonts w:ascii="Arial" w:hAnsi="Arial" w:cs="Arial"/>
          <w:b/>
          <w:bCs/>
          <w:sz w:val="22"/>
          <w:szCs w:val="22"/>
        </w:rPr>
      </w:pPr>
    </w:p>
    <w:p w14:paraId="3737B3D3" w14:textId="72CE0848" w:rsidR="008A1722" w:rsidRPr="00343782" w:rsidRDefault="00343782" w:rsidP="008A1722">
      <w:pPr>
        <w:rPr>
          <w:rFonts w:ascii="Arial" w:hAnsi="Arial" w:cs="Arial"/>
          <w:bCs/>
          <w:sz w:val="20"/>
          <w:szCs w:val="20"/>
        </w:rPr>
      </w:pPr>
      <w:r>
        <w:rPr>
          <w:rFonts w:ascii="Arial" w:hAnsi="Arial" w:cs="Arial"/>
          <w:bCs/>
          <w:sz w:val="20"/>
          <w:szCs w:val="20"/>
        </w:rPr>
        <w:fldChar w:fldCharType="begin">
          <w:ffData>
            <w:name w:val="Text25"/>
            <w:enabled/>
            <w:calcOnExit w:val="0"/>
            <w:textInput>
              <w:default w:val="*Delete as appropriate"/>
            </w:textInput>
          </w:ffData>
        </w:fldChar>
      </w:r>
      <w:bookmarkStart w:id="9" w:name="Text2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*Delete as appropriate</w:t>
      </w:r>
      <w:r>
        <w:rPr>
          <w:rFonts w:ascii="Arial" w:hAnsi="Arial" w:cs="Arial"/>
          <w:bCs/>
          <w:sz w:val="20"/>
          <w:szCs w:val="20"/>
        </w:rPr>
        <w:fldChar w:fldCharType="end"/>
      </w:r>
      <w:bookmarkEnd w:id="9"/>
    </w:p>
    <w:bookmarkEnd w:id="3"/>
    <w:p w14:paraId="6EFA6D35" w14:textId="77777777" w:rsidR="008A1722" w:rsidRPr="00EE6AAA" w:rsidRDefault="008A1722" w:rsidP="008A1722">
      <w:pPr>
        <w:rPr>
          <w:rFonts w:ascii="Arial" w:hAnsi="Arial" w:cs="Arial"/>
          <w:b/>
          <w:sz w:val="22"/>
          <w:szCs w:val="22"/>
        </w:rPr>
      </w:pPr>
    </w:p>
    <w:p w14:paraId="183C7601" w14:textId="77777777" w:rsidR="008A1722" w:rsidRPr="00343782" w:rsidRDefault="001F0F11" w:rsidP="008A1722">
      <w:pPr>
        <w:spacing w:after="120"/>
        <w:rPr>
          <w:rFonts w:ascii="Arial" w:hAnsi="Arial" w:cs="Arial"/>
          <w:lang w:val="x-none" w:eastAsia="x-none"/>
        </w:rPr>
      </w:pPr>
      <w:r w:rsidRPr="00343782">
        <w:rPr>
          <w:rFonts w:ascii="Arial" w:hAnsi="Arial" w:cs="Arial"/>
          <w:lang w:val="cy-GB" w:eastAsia="x-none"/>
        </w:rPr>
        <w:t xml:space="preserve">Mae'n ofynnol i chi fel ceidwad anifeiliaid nad ydynt yn fuchol drefnu i'r </w:t>
      </w:r>
      <w:r w:rsidRPr="00343782">
        <w:rPr>
          <w:rFonts w:ascii="Arial" w:hAnsi="Arial" w:cs="Arial"/>
          <w:lang w:eastAsia="x-none"/>
        </w:rPr>
        <w:fldChar w:fldCharType="begin">
          <w:ffData>
            <w:name w:val="Text6"/>
            <w:enabled/>
            <w:calcOnExit w:val="0"/>
            <w:textInput>
              <w:default w:val="(insert species type)"/>
            </w:textInput>
          </w:ffData>
        </w:fldChar>
      </w:r>
      <w:r w:rsidRPr="00343782">
        <w:rPr>
          <w:rFonts w:ascii="Arial" w:hAnsi="Arial" w:cs="Arial"/>
          <w:lang w:eastAsia="x-none"/>
        </w:rPr>
        <w:instrText xml:space="preserve"> FORMTEXT </w:instrText>
      </w:r>
      <w:r w:rsidRPr="00343782">
        <w:rPr>
          <w:rFonts w:ascii="Arial" w:hAnsi="Arial" w:cs="Arial"/>
          <w:lang w:eastAsia="x-none"/>
        </w:rPr>
      </w:r>
      <w:r w:rsidRPr="00343782">
        <w:rPr>
          <w:rFonts w:ascii="Arial" w:hAnsi="Arial" w:cs="Arial"/>
          <w:lang w:eastAsia="x-none"/>
        </w:rPr>
        <w:fldChar w:fldCharType="separate"/>
      </w:r>
      <w:r w:rsidRPr="00343782">
        <w:rPr>
          <w:rFonts w:ascii="Arial" w:hAnsi="Arial" w:cs="Arial"/>
          <w:noProof/>
          <w:lang w:eastAsia="x-none"/>
        </w:rPr>
        <w:t>(insert species type)</w:t>
      </w:r>
      <w:r w:rsidRPr="00343782">
        <w:rPr>
          <w:rFonts w:ascii="Arial" w:hAnsi="Arial" w:cs="Arial"/>
          <w:lang w:eastAsia="x-none"/>
        </w:rPr>
        <w:fldChar w:fldCharType="end"/>
      </w:r>
      <w:r w:rsidRPr="00343782">
        <w:rPr>
          <w:rFonts w:ascii="Arial" w:hAnsi="Arial" w:cs="Arial"/>
          <w:lang w:val="cy-GB" w:eastAsia="x-none"/>
        </w:rPr>
        <w:t xml:space="preserve"> ar eich daliad gael eu profi ar gyfer twbercwlosis buchol (TB). Er mwyn helpu i reoli lledaeniad TB, mae’n bwysig cynnal yr holl brofion twbercwlin ar amser.</w:t>
      </w:r>
    </w:p>
    <w:p w14:paraId="3BA95FE3" w14:textId="77777777" w:rsidR="00D34797" w:rsidRPr="00343782" w:rsidRDefault="001F0F11" w:rsidP="00D34797">
      <w:pPr>
        <w:spacing w:after="120"/>
        <w:rPr>
          <w:rFonts w:ascii="Arial" w:hAnsi="Arial" w:cs="Arial"/>
          <w:lang w:eastAsia="x-none"/>
        </w:rPr>
      </w:pPr>
      <w:r w:rsidRPr="00343782">
        <w:rPr>
          <w:rFonts w:ascii="Arial" w:hAnsi="Arial" w:cs="Arial"/>
          <w:lang w:val="cy-GB" w:eastAsia="x-none"/>
        </w:rPr>
        <w:t>Mae'n ofynnol i chi fel ceidwad anifeiliaid nad ydynt yn fuchol drefnu i'r (nodwch y math o rywogaeth) ar eich daliad gael eu profi ar gyfer TB. Mae angen hyn am un neu ragor o'r rhesymau canlynol:</w:t>
      </w:r>
    </w:p>
    <w:p w14:paraId="6BD06499" w14:textId="1A2572E6" w:rsidR="00D34797" w:rsidRPr="00343782" w:rsidRDefault="001F0F11" w:rsidP="00D34797">
      <w:pPr>
        <w:numPr>
          <w:ilvl w:val="0"/>
          <w:numId w:val="3"/>
        </w:numPr>
        <w:spacing w:after="120"/>
        <w:rPr>
          <w:rFonts w:ascii="Arial" w:hAnsi="Arial" w:cs="Arial"/>
          <w:lang w:eastAsia="x-none"/>
        </w:rPr>
      </w:pPr>
      <w:r w:rsidRPr="00343782">
        <w:rPr>
          <w:rFonts w:ascii="Arial" w:hAnsi="Arial" w:cs="Arial"/>
          <w:lang w:eastAsia="x-none"/>
        </w:rPr>
        <w:fldChar w:fldCharType="begin">
          <w:ffData>
            <w:name w:val="Text8"/>
            <w:enabled/>
            <w:calcOnExit w:val="0"/>
            <w:textInput>
              <w:default w:val="*Post-mortem and/or bacteriological evidence of infection with Mycobacterium bovis (the bovine TB bacterium) in cattle, captive deer or other domestic/non-bovine animals kept on the same or a contiguous holding"/>
            </w:textInput>
          </w:ffData>
        </w:fldChar>
      </w:r>
      <w:bookmarkStart w:id="10" w:name="Text8"/>
      <w:r w:rsidRPr="00343782">
        <w:rPr>
          <w:rFonts w:ascii="Arial" w:hAnsi="Arial" w:cs="Arial"/>
          <w:lang w:eastAsia="x-none"/>
        </w:rPr>
        <w:instrText xml:space="preserve"> FORMTEXT </w:instrText>
      </w:r>
      <w:r w:rsidRPr="00343782">
        <w:rPr>
          <w:rFonts w:ascii="Arial" w:hAnsi="Arial" w:cs="Arial"/>
          <w:lang w:eastAsia="x-none"/>
        </w:rPr>
      </w:r>
      <w:r w:rsidRPr="00343782">
        <w:rPr>
          <w:rFonts w:ascii="Arial" w:hAnsi="Arial" w:cs="Arial"/>
          <w:lang w:eastAsia="x-none"/>
        </w:rPr>
        <w:fldChar w:fldCharType="separate"/>
      </w:r>
      <w:r w:rsidRPr="00343782">
        <w:rPr>
          <w:rFonts w:ascii="Arial" w:hAnsi="Arial" w:cs="Arial"/>
          <w:lang w:eastAsia="x-none"/>
        </w:rPr>
        <w:t>*</w:t>
      </w:r>
      <w:r w:rsidR="0035169B" w:rsidRPr="00343782">
        <w:rPr>
          <w:rFonts w:ascii="Arial" w:hAnsi="Arial" w:cs="Arial"/>
          <w:lang w:eastAsia="x-none"/>
        </w:rPr>
        <w:t xml:space="preserve">Post-mortem a/neu dystiolaeth facteriolegol o haint gyda </w:t>
      </w:r>
      <w:r w:rsidR="0035169B" w:rsidRPr="00343782">
        <w:rPr>
          <w:rFonts w:ascii="Arial" w:hAnsi="Arial" w:cs="Arial"/>
          <w:i/>
          <w:iCs/>
          <w:lang w:eastAsia="x-none"/>
        </w:rPr>
        <w:t>Mycobacterium bovis</w:t>
      </w:r>
      <w:r w:rsidR="0035169B" w:rsidRPr="00343782">
        <w:rPr>
          <w:rFonts w:ascii="Arial" w:hAnsi="Arial" w:cs="Arial"/>
          <w:lang w:eastAsia="x-none"/>
        </w:rPr>
        <w:t xml:space="preserve"> (y bacteriwm TB buchol) mewn gwartheg, ceirw caeth neu anifeiliaid domestig/nad yw'n fuchol eraill ar yr un daliad neu ddaliad cyffiniol</w:t>
      </w:r>
      <w:r w:rsidRPr="00343782">
        <w:rPr>
          <w:rFonts w:ascii="Arial" w:hAnsi="Arial" w:cs="Arial"/>
          <w:lang w:val="x-none" w:eastAsia="x-none"/>
        </w:rPr>
        <w:fldChar w:fldCharType="end"/>
      </w:r>
      <w:bookmarkEnd w:id="10"/>
    </w:p>
    <w:p w14:paraId="34B03952" w14:textId="4264757C" w:rsidR="00D34797" w:rsidRPr="00343782" w:rsidRDefault="001F0F11" w:rsidP="00D34797">
      <w:pPr>
        <w:numPr>
          <w:ilvl w:val="0"/>
          <w:numId w:val="3"/>
        </w:numPr>
        <w:spacing w:after="120"/>
        <w:rPr>
          <w:rFonts w:ascii="Arial" w:hAnsi="Arial" w:cs="Arial"/>
          <w:lang w:eastAsia="x-none"/>
        </w:rPr>
      </w:pPr>
      <w:r w:rsidRPr="00343782">
        <w:rPr>
          <w:rFonts w:ascii="Arial" w:hAnsi="Arial" w:cs="Arial"/>
          <w:lang w:eastAsia="x-none"/>
        </w:rPr>
        <w:fldChar w:fldCharType="begin">
          <w:ffData>
            <w:name w:val="Text10"/>
            <w:enabled/>
            <w:calcOnExit w:val="0"/>
            <w:textInput>
              <w:default w:val="*Suspicion of infection in an animal from your herd/flock at the slaughterhouse/laboratory/post mortem"/>
            </w:textInput>
          </w:ffData>
        </w:fldChar>
      </w:r>
      <w:r w:rsidRPr="00343782">
        <w:rPr>
          <w:rFonts w:ascii="Arial" w:hAnsi="Arial" w:cs="Arial"/>
          <w:lang w:eastAsia="x-none"/>
        </w:rPr>
        <w:instrText xml:space="preserve"> </w:instrText>
      </w:r>
      <w:bookmarkStart w:id="11" w:name="Text10"/>
      <w:r w:rsidRPr="00343782">
        <w:rPr>
          <w:rFonts w:ascii="Arial" w:hAnsi="Arial" w:cs="Arial"/>
          <w:lang w:eastAsia="x-none"/>
        </w:rPr>
        <w:instrText xml:space="preserve">FORMTEXT </w:instrText>
      </w:r>
      <w:r w:rsidRPr="00343782">
        <w:rPr>
          <w:rFonts w:ascii="Arial" w:hAnsi="Arial" w:cs="Arial"/>
          <w:lang w:eastAsia="x-none"/>
        </w:rPr>
      </w:r>
      <w:r w:rsidRPr="00343782">
        <w:rPr>
          <w:rFonts w:ascii="Arial" w:hAnsi="Arial" w:cs="Arial"/>
          <w:lang w:eastAsia="x-none"/>
        </w:rPr>
        <w:fldChar w:fldCharType="separate"/>
      </w:r>
      <w:r w:rsidRPr="00343782">
        <w:rPr>
          <w:rFonts w:ascii="Arial" w:hAnsi="Arial" w:cs="Arial"/>
          <w:lang w:eastAsia="x-none"/>
        </w:rPr>
        <w:t>*</w:t>
      </w:r>
      <w:r w:rsidR="0035169B" w:rsidRPr="00343782">
        <w:rPr>
          <w:rFonts w:ascii="Arial" w:hAnsi="Arial" w:cs="Arial"/>
          <w:lang w:eastAsia="x-none"/>
        </w:rPr>
        <w:t>Amheuaeth o haint mewn anifail o'ch buches/gyr yn y lladd-dy/labordy/post mortem</w:t>
      </w:r>
      <w:r w:rsidRPr="00343782">
        <w:rPr>
          <w:rFonts w:ascii="Arial" w:hAnsi="Arial" w:cs="Arial"/>
          <w:lang w:val="x-none" w:eastAsia="x-none"/>
        </w:rPr>
        <w:fldChar w:fldCharType="end"/>
      </w:r>
      <w:bookmarkEnd w:id="11"/>
    </w:p>
    <w:p w14:paraId="6793BC74" w14:textId="099119AC" w:rsidR="00D34797" w:rsidRPr="00343782" w:rsidRDefault="001F0F11" w:rsidP="00D34797">
      <w:pPr>
        <w:numPr>
          <w:ilvl w:val="0"/>
          <w:numId w:val="3"/>
        </w:numPr>
        <w:spacing w:after="120"/>
        <w:rPr>
          <w:rFonts w:ascii="Arial" w:hAnsi="Arial" w:cs="Arial"/>
          <w:lang w:eastAsia="x-none"/>
        </w:rPr>
      </w:pPr>
      <w:r w:rsidRPr="00343782">
        <w:rPr>
          <w:rFonts w:ascii="Arial" w:hAnsi="Arial" w:cs="Arial"/>
          <w:lang w:eastAsia="x-none"/>
        </w:rPr>
        <w:fldChar w:fldCharType="begin">
          <w:ffData>
            <w:name w:val="Text13"/>
            <w:enabled/>
            <w:calcOnExit w:val="0"/>
            <w:textInput>
              <w:default w:val="*Animals which moved onto your farm from another herd/flock in which M. bovis has been detected by Polymerase Chain Reaction (PCR) Test or laboratory culture (tracings)"/>
            </w:textInput>
          </w:ffData>
        </w:fldChar>
      </w:r>
      <w:r w:rsidRPr="00343782">
        <w:rPr>
          <w:rFonts w:ascii="Arial" w:hAnsi="Arial" w:cs="Arial"/>
          <w:lang w:eastAsia="x-none"/>
        </w:rPr>
        <w:instrText xml:space="preserve"> FORMTEXT </w:instrText>
      </w:r>
      <w:r w:rsidRPr="00343782">
        <w:rPr>
          <w:rFonts w:ascii="Arial" w:hAnsi="Arial" w:cs="Arial"/>
          <w:lang w:eastAsia="x-none"/>
        </w:rPr>
      </w:r>
      <w:r w:rsidRPr="00343782">
        <w:rPr>
          <w:rFonts w:ascii="Arial" w:hAnsi="Arial" w:cs="Arial"/>
          <w:lang w:eastAsia="x-none"/>
        </w:rPr>
        <w:fldChar w:fldCharType="separate"/>
      </w:r>
      <w:r w:rsidRPr="00343782">
        <w:rPr>
          <w:rFonts w:ascii="Arial" w:hAnsi="Arial" w:cs="Arial"/>
          <w:lang w:eastAsia="x-none"/>
        </w:rPr>
        <w:t>*</w:t>
      </w:r>
      <w:r w:rsidR="00777F5A" w:rsidRPr="00343782">
        <w:rPr>
          <w:rFonts w:ascii="Arial" w:hAnsi="Arial" w:cs="Arial"/>
          <w:lang w:eastAsia="x-none"/>
        </w:rPr>
        <w:t xml:space="preserve">Anifeiliaid sydd wedi symud i'ch fferm o fuches/gyr arall lle mae M.bovis wedi'i ganfod drwy Brawf Adwaith Cadwynol Polymerasau (PCR) neu feithriniad labordy (anifeiliaid wedi'u holrhain) </w:t>
      </w:r>
      <w:r w:rsidRPr="00343782">
        <w:rPr>
          <w:rFonts w:ascii="Arial" w:hAnsi="Arial" w:cs="Arial"/>
          <w:lang w:val="x-none" w:eastAsia="x-none"/>
        </w:rPr>
        <w:fldChar w:fldCharType="end"/>
      </w:r>
    </w:p>
    <w:p w14:paraId="29B19ACA" w14:textId="12CA9810" w:rsidR="00D34797" w:rsidRPr="00343782" w:rsidRDefault="001F0F11" w:rsidP="00D34797">
      <w:pPr>
        <w:numPr>
          <w:ilvl w:val="0"/>
          <w:numId w:val="3"/>
        </w:numPr>
        <w:spacing w:after="120"/>
        <w:rPr>
          <w:rFonts w:ascii="Arial" w:hAnsi="Arial" w:cs="Arial"/>
          <w:lang w:eastAsia="x-none"/>
        </w:rPr>
      </w:pPr>
      <w:r w:rsidRPr="00343782">
        <w:rPr>
          <w:rFonts w:ascii="Arial" w:hAnsi="Arial" w:cs="Arial"/>
          <w:lang w:eastAsia="x-none"/>
        </w:rPr>
        <w:fldChar w:fldCharType="begin">
          <w:ffData>
            <w:name w:val="Text11"/>
            <w:enabled/>
            <w:calcOnExit w:val="0"/>
            <w:textInput>
              <w:default w:val="*Other situations where epidemiological assessment indicates that animals in your herd/flock may be affected or infected with TB"/>
            </w:textInput>
          </w:ffData>
        </w:fldChar>
      </w:r>
      <w:bookmarkStart w:id="12" w:name="Text11"/>
      <w:r w:rsidRPr="00343782">
        <w:rPr>
          <w:rFonts w:ascii="Arial" w:hAnsi="Arial" w:cs="Arial"/>
          <w:lang w:eastAsia="x-none"/>
        </w:rPr>
        <w:instrText xml:space="preserve"> FORMTEXT </w:instrText>
      </w:r>
      <w:r w:rsidRPr="00343782">
        <w:rPr>
          <w:rFonts w:ascii="Arial" w:hAnsi="Arial" w:cs="Arial"/>
          <w:lang w:eastAsia="x-none"/>
        </w:rPr>
      </w:r>
      <w:r w:rsidRPr="00343782">
        <w:rPr>
          <w:rFonts w:ascii="Arial" w:hAnsi="Arial" w:cs="Arial"/>
          <w:lang w:eastAsia="x-none"/>
        </w:rPr>
        <w:fldChar w:fldCharType="separate"/>
      </w:r>
      <w:r w:rsidRPr="00343782">
        <w:rPr>
          <w:rFonts w:ascii="Arial" w:hAnsi="Arial" w:cs="Arial"/>
          <w:lang w:eastAsia="x-none"/>
        </w:rPr>
        <w:t>*</w:t>
      </w:r>
      <w:r w:rsidR="0019423B" w:rsidRPr="00343782">
        <w:rPr>
          <w:rFonts w:ascii="Arial" w:hAnsi="Arial" w:cs="Arial"/>
          <w:lang w:eastAsia="x-none"/>
        </w:rPr>
        <w:t xml:space="preserve">Sefyllfaoedd eraill lle mae asesiad epidemiolegol yn dangos y gall TB fod wedi effeithio ar anifeiliaid yn eich buches/gyr neu </w:t>
      </w:r>
      <w:r w:rsidR="004763F7" w:rsidRPr="00343782">
        <w:rPr>
          <w:rFonts w:ascii="Arial" w:hAnsi="Arial" w:cs="Arial"/>
          <w:lang w:eastAsia="x-none"/>
        </w:rPr>
        <w:t>wedi'</w:t>
      </w:r>
      <w:r w:rsidR="0019423B" w:rsidRPr="00343782">
        <w:rPr>
          <w:rFonts w:ascii="Arial" w:hAnsi="Arial" w:cs="Arial"/>
          <w:lang w:eastAsia="x-none"/>
        </w:rPr>
        <w:t>u heintio</w:t>
      </w:r>
      <w:r w:rsidRPr="00343782">
        <w:rPr>
          <w:rFonts w:ascii="Arial" w:hAnsi="Arial" w:cs="Arial"/>
          <w:lang w:val="x-none" w:eastAsia="x-none"/>
        </w:rPr>
        <w:fldChar w:fldCharType="end"/>
      </w:r>
      <w:bookmarkEnd w:id="12"/>
    </w:p>
    <w:p w14:paraId="1D8BF966" w14:textId="416DB46C" w:rsidR="00D34797" w:rsidRPr="00D34797" w:rsidRDefault="001F0F11" w:rsidP="00D34797">
      <w:pPr>
        <w:numPr>
          <w:ilvl w:val="0"/>
          <w:numId w:val="3"/>
        </w:numPr>
        <w:spacing w:after="120"/>
        <w:rPr>
          <w:rFonts w:ascii="Arial" w:hAnsi="Arial" w:cs="Arial"/>
          <w:sz w:val="22"/>
          <w:szCs w:val="22"/>
          <w:lang w:eastAsia="x-none"/>
        </w:rPr>
      </w:pPr>
      <w:r w:rsidRPr="00343782">
        <w:rPr>
          <w:rFonts w:ascii="Arial" w:hAnsi="Arial" w:cs="Arial"/>
          <w:lang w:eastAsia="x-none"/>
        </w:rPr>
        <w:fldChar w:fldCharType="begin">
          <w:ffData>
            <w:name w:val=""/>
            <w:enabled/>
            <w:calcOnExit w:val="0"/>
            <w:textInput>
              <w:default w:val="*A TB hotspot established in your area, within which your herd is located"/>
            </w:textInput>
          </w:ffData>
        </w:fldChar>
      </w:r>
      <w:r w:rsidRPr="00343782">
        <w:rPr>
          <w:rFonts w:ascii="Arial" w:hAnsi="Arial" w:cs="Arial"/>
          <w:lang w:eastAsia="x-none"/>
        </w:rPr>
        <w:instrText xml:space="preserve"> FORMTEXT </w:instrText>
      </w:r>
      <w:r w:rsidRPr="00343782">
        <w:rPr>
          <w:rFonts w:ascii="Arial" w:hAnsi="Arial" w:cs="Arial"/>
          <w:lang w:eastAsia="x-none"/>
        </w:rPr>
      </w:r>
      <w:r w:rsidRPr="00343782">
        <w:rPr>
          <w:rFonts w:ascii="Arial" w:hAnsi="Arial" w:cs="Arial"/>
          <w:lang w:eastAsia="x-none"/>
        </w:rPr>
        <w:fldChar w:fldCharType="separate"/>
      </w:r>
      <w:r w:rsidRPr="00343782">
        <w:rPr>
          <w:rFonts w:ascii="Arial" w:hAnsi="Arial" w:cs="Arial"/>
          <w:lang w:eastAsia="x-none"/>
        </w:rPr>
        <w:t>*</w:t>
      </w:r>
      <w:r w:rsidR="004763F7" w:rsidRPr="00343782">
        <w:rPr>
          <w:rFonts w:ascii="Arial" w:hAnsi="Arial" w:cs="Arial"/>
          <w:lang w:eastAsia="x-none"/>
        </w:rPr>
        <w:t>Mae ardal â phroblem TB wedi'i chadarnhau yn eich ardal, y mae eich buches wedi'i lleoli ynddi</w:t>
      </w:r>
      <w:r w:rsidRPr="00343782">
        <w:rPr>
          <w:rFonts w:ascii="Arial" w:hAnsi="Arial" w:cs="Arial"/>
          <w:lang w:val="x-none" w:eastAsia="x-none"/>
        </w:rPr>
        <w:fldChar w:fldCharType="end"/>
      </w:r>
    </w:p>
    <w:p w14:paraId="1C8D793C" w14:textId="7DEC23F5" w:rsidR="00D34797" w:rsidRPr="00D34797" w:rsidRDefault="00343782" w:rsidP="00D34797">
      <w:pPr>
        <w:spacing w:after="120"/>
        <w:rPr>
          <w:rFonts w:ascii="Arial" w:hAnsi="Arial" w:cs="Arial"/>
          <w:sz w:val="22"/>
          <w:szCs w:val="22"/>
          <w:lang w:eastAsia="x-none"/>
        </w:rPr>
      </w:pPr>
      <w:r w:rsidRPr="00343782">
        <w:rPr>
          <w:rFonts w:ascii="Arial" w:hAnsi="Arial" w:cs="Arial"/>
          <w:sz w:val="20"/>
          <w:szCs w:val="20"/>
          <w:lang w:eastAsia="x-none"/>
        </w:rPr>
        <w:fldChar w:fldCharType="begin">
          <w:ffData>
            <w:name w:val="Text16"/>
            <w:enabled/>
            <w:calcOnExit w:val="0"/>
            <w:textInput>
              <w:default w:val="*Delete as appropriate"/>
            </w:textInput>
          </w:ffData>
        </w:fldChar>
      </w:r>
      <w:r w:rsidRPr="00343782">
        <w:rPr>
          <w:rFonts w:ascii="Arial" w:hAnsi="Arial" w:cs="Arial"/>
          <w:sz w:val="20"/>
          <w:szCs w:val="20"/>
          <w:lang w:eastAsia="x-none"/>
        </w:rPr>
        <w:instrText xml:space="preserve"> FORMTEXT </w:instrText>
      </w:r>
      <w:r w:rsidRPr="00343782">
        <w:rPr>
          <w:rFonts w:ascii="Arial" w:hAnsi="Arial" w:cs="Arial"/>
          <w:sz w:val="20"/>
          <w:szCs w:val="20"/>
          <w:lang w:eastAsia="x-none"/>
        </w:rPr>
      </w:r>
      <w:r w:rsidRPr="00343782">
        <w:rPr>
          <w:rFonts w:ascii="Arial" w:hAnsi="Arial" w:cs="Arial"/>
          <w:sz w:val="20"/>
          <w:szCs w:val="20"/>
          <w:lang w:eastAsia="x-none"/>
        </w:rPr>
        <w:fldChar w:fldCharType="separate"/>
      </w:r>
      <w:r w:rsidRPr="00343782">
        <w:rPr>
          <w:rFonts w:ascii="Arial" w:hAnsi="Arial" w:cs="Arial"/>
          <w:sz w:val="20"/>
          <w:szCs w:val="20"/>
          <w:lang w:eastAsia="x-none"/>
        </w:rPr>
        <w:t>*Delete as appropriate</w:t>
      </w:r>
      <w:r w:rsidRPr="00343782">
        <w:rPr>
          <w:rFonts w:ascii="Arial" w:hAnsi="Arial" w:cs="Arial"/>
          <w:sz w:val="20"/>
          <w:szCs w:val="20"/>
          <w:lang w:val="x-none" w:eastAsia="x-none"/>
        </w:rPr>
        <w:fldChar w:fldCharType="end"/>
      </w:r>
    </w:p>
    <w:p w14:paraId="7A70C60A" w14:textId="77777777" w:rsidR="00D34797" w:rsidRPr="00343782" w:rsidRDefault="001F0F11" w:rsidP="00D34797">
      <w:pPr>
        <w:spacing w:after="120"/>
        <w:rPr>
          <w:rFonts w:ascii="Arial" w:hAnsi="Arial" w:cs="Arial"/>
          <w:lang w:eastAsia="x-none"/>
        </w:rPr>
      </w:pPr>
      <w:r w:rsidRPr="00343782">
        <w:rPr>
          <w:rFonts w:ascii="Arial" w:hAnsi="Arial" w:cs="Arial"/>
          <w:lang w:val="cy-GB" w:eastAsia="x-none"/>
        </w:rPr>
        <w:t xml:space="preserve">Nod y prawf hwn yw canfod a yw TB wedi ymledu o fewn eich buches a/neu rhwng safleoedd da byw lleol. Mae canfod y clefyd yn amserol yn galluogi ar gyfer </w:t>
      </w:r>
      <w:r w:rsidRPr="00343782">
        <w:rPr>
          <w:rFonts w:ascii="Arial" w:hAnsi="Arial" w:cs="Arial"/>
          <w:lang w:val="cy-GB" w:eastAsia="x-none"/>
        </w:rPr>
        <w:lastRenderedPageBreak/>
        <w:t xml:space="preserve">rheolaeth gynt a gwell, gan gyfyngu ar y lledaeniad ac ar y cyd â hyn, nifer yr anifeiliaid yr effeithir arnynt. </w:t>
      </w:r>
    </w:p>
    <w:p w14:paraId="536A6644" w14:textId="77777777" w:rsidR="00D34797" w:rsidRPr="00343782" w:rsidRDefault="001F0F11" w:rsidP="00D34797">
      <w:pPr>
        <w:spacing w:after="120"/>
        <w:rPr>
          <w:rFonts w:ascii="Arial" w:hAnsi="Arial" w:cs="Arial"/>
          <w:lang w:eastAsia="x-none"/>
        </w:rPr>
      </w:pPr>
      <w:r w:rsidRPr="00343782">
        <w:rPr>
          <w:rFonts w:ascii="Arial" w:hAnsi="Arial" w:cs="Arial"/>
          <w:lang w:val="cy-GB" w:eastAsia="x-none"/>
        </w:rPr>
        <w:t>Gweler manylion am pryd y mae angen cwblhau'r prawf hwn isod.</w:t>
      </w:r>
    </w:p>
    <w:p w14:paraId="33E229A0" w14:textId="77777777" w:rsidR="00D34797" w:rsidRPr="00343782" w:rsidRDefault="001F0F11" w:rsidP="00D34797">
      <w:pPr>
        <w:spacing w:after="120"/>
        <w:rPr>
          <w:rFonts w:ascii="Arial" w:hAnsi="Arial" w:cs="Arial"/>
          <w:lang w:eastAsia="x-none"/>
        </w:rPr>
      </w:pPr>
      <w:r w:rsidRPr="00343782">
        <w:rPr>
          <w:rFonts w:ascii="Arial" w:hAnsi="Arial" w:cs="Arial"/>
          <w:lang w:val="cy-GB" w:eastAsia="x-none"/>
        </w:rPr>
        <w:t>Rwy'n sylweddoli y gall y broses o gynnal profion twbercwlin fod yn heriol. Fodd bynnag, mae cwblhau'r profion yn brydlon, yn unol ag amserlen a bennwyd, yn gam rhagofalus hanfodol er mwyn atal yr haint rhag lledaenu o bosibl yn eich buches ac i fuchesi eraill yn eich ardal.</w:t>
      </w:r>
    </w:p>
    <w:p w14:paraId="3BE3C015" w14:textId="77777777" w:rsidR="00EF28F5" w:rsidRPr="00343782" w:rsidRDefault="001F0F11" w:rsidP="008A1722">
      <w:pPr>
        <w:spacing w:after="120"/>
        <w:rPr>
          <w:rFonts w:ascii="Arial" w:hAnsi="Arial" w:cs="Arial"/>
          <w:lang w:eastAsia="x-none"/>
        </w:rPr>
      </w:pPr>
      <w:r w:rsidRPr="00343782">
        <w:rPr>
          <w:rFonts w:ascii="Arial" w:hAnsi="Arial" w:cs="Arial"/>
          <w:lang w:val="cy-GB" w:eastAsia="x-none"/>
        </w:rPr>
        <w:t>Manylion y prawf: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1016CB" w14:paraId="138A810A" w14:textId="77777777" w:rsidTr="00343782">
        <w:trPr>
          <w:trHeight w:hRule="exact" w:val="537"/>
        </w:trPr>
        <w:tc>
          <w:tcPr>
            <w:tcW w:w="4510" w:type="dxa"/>
            <w:vAlign w:val="center"/>
          </w:tcPr>
          <w:p w14:paraId="39EA154F" w14:textId="77777777" w:rsidR="008A1722" w:rsidRPr="00343782" w:rsidRDefault="001F0F11" w:rsidP="008A1722">
            <w:pPr>
              <w:autoSpaceDE w:val="0"/>
              <w:autoSpaceDN w:val="0"/>
              <w:adjustRightInd w:val="0"/>
              <w:rPr>
                <w:rFonts w:ascii="Arial" w:hAnsi="Arial" w:cs="Arial"/>
              </w:rPr>
            </w:pPr>
            <w:r w:rsidRPr="00343782">
              <w:rPr>
                <w:rFonts w:ascii="Arial" w:hAnsi="Arial" w:cs="Arial"/>
                <w:lang w:val="cy-GB"/>
              </w:rPr>
              <w:t>Y Math o Brawf sy'n Ofynnol</w:t>
            </w:r>
          </w:p>
        </w:tc>
        <w:tc>
          <w:tcPr>
            <w:tcW w:w="4506" w:type="dxa"/>
            <w:vAlign w:val="center"/>
          </w:tcPr>
          <w:p w14:paraId="6440585B" w14:textId="77777777" w:rsidR="008A1722" w:rsidRPr="00343782" w:rsidRDefault="001F0F11" w:rsidP="008A1722">
            <w:pPr>
              <w:autoSpaceDE w:val="0"/>
              <w:autoSpaceDN w:val="0"/>
              <w:adjustRightInd w:val="0"/>
              <w:rPr>
                <w:rFonts w:ascii="Arial" w:hAnsi="Arial" w:cs="Arial"/>
              </w:rPr>
            </w:pPr>
            <w:r w:rsidRPr="00343782">
              <w:rPr>
                <w:rFonts w:ascii="Arial" w:hAnsi="Arial" w:cs="Arial"/>
              </w:rPr>
              <w:fldChar w:fldCharType="begin">
                <w:ffData>
                  <w:name w:val="Text6"/>
                  <w:enabled/>
                  <w:calcOnExit w:val="0"/>
                  <w:textInput/>
                </w:ffData>
              </w:fldChar>
            </w:r>
            <w:r w:rsidRPr="00343782">
              <w:rPr>
                <w:rFonts w:ascii="Arial" w:hAnsi="Arial" w:cs="Arial"/>
              </w:rPr>
              <w:instrText xml:space="preserve"> FORMTEXT </w:instrText>
            </w:r>
            <w:r w:rsidRPr="00343782">
              <w:rPr>
                <w:rFonts w:ascii="Arial" w:hAnsi="Arial" w:cs="Arial"/>
              </w:rPr>
            </w:r>
            <w:r w:rsidRPr="00343782">
              <w:rPr>
                <w:rFonts w:ascii="Arial" w:hAnsi="Arial" w:cs="Arial"/>
              </w:rPr>
              <w:fldChar w:fldCharType="separate"/>
            </w:r>
            <w:r w:rsidRPr="00343782">
              <w:rPr>
                <w:rFonts w:ascii="Arial" w:hAnsi="Arial" w:cs="Arial"/>
                <w:noProof/>
              </w:rPr>
              <w:t> </w:t>
            </w:r>
            <w:r w:rsidRPr="00343782">
              <w:rPr>
                <w:rFonts w:ascii="Arial" w:hAnsi="Arial" w:cs="Arial"/>
                <w:noProof/>
              </w:rPr>
              <w:t> </w:t>
            </w:r>
            <w:r w:rsidRPr="00343782">
              <w:rPr>
                <w:rFonts w:ascii="Arial" w:hAnsi="Arial" w:cs="Arial"/>
                <w:noProof/>
              </w:rPr>
              <w:t> </w:t>
            </w:r>
            <w:r w:rsidRPr="00343782">
              <w:rPr>
                <w:rFonts w:ascii="Arial" w:hAnsi="Arial" w:cs="Arial"/>
                <w:noProof/>
              </w:rPr>
              <w:t> </w:t>
            </w:r>
            <w:r w:rsidRPr="00343782">
              <w:rPr>
                <w:rFonts w:ascii="Arial" w:hAnsi="Arial" w:cs="Arial"/>
                <w:noProof/>
              </w:rPr>
              <w:t> </w:t>
            </w:r>
            <w:r w:rsidRPr="00343782">
              <w:rPr>
                <w:rFonts w:ascii="Arial" w:hAnsi="Arial" w:cs="Arial"/>
              </w:rPr>
              <w:fldChar w:fldCharType="end"/>
            </w:r>
          </w:p>
        </w:tc>
      </w:tr>
      <w:tr w:rsidR="001016CB" w14:paraId="1B11F4F1" w14:textId="77777777" w:rsidTr="00343782">
        <w:trPr>
          <w:trHeight w:val="734"/>
        </w:trPr>
        <w:tc>
          <w:tcPr>
            <w:tcW w:w="4510" w:type="dxa"/>
            <w:vAlign w:val="center"/>
          </w:tcPr>
          <w:p w14:paraId="43851847" w14:textId="77777777" w:rsidR="008A1722" w:rsidRPr="00343782" w:rsidRDefault="001F0F11" w:rsidP="008A1722">
            <w:pPr>
              <w:autoSpaceDE w:val="0"/>
              <w:autoSpaceDN w:val="0"/>
              <w:adjustRightInd w:val="0"/>
              <w:rPr>
                <w:rFonts w:ascii="Arial" w:hAnsi="Arial" w:cs="Arial"/>
              </w:rPr>
            </w:pPr>
            <w:r w:rsidRPr="00343782">
              <w:rPr>
                <w:rFonts w:ascii="Arial" w:hAnsi="Arial" w:cs="Arial"/>
                <w:lang w:val="cy-GB"/>
              </w:rPr>
              <w:t xml:space="preserve">Mae'n rhaid cwblhau eich prawf TB cyn y dyddiad hwn </w:t>
            </w:r>
          </w:p>
        </w:tc>
        <w:tc>
          <w:tcPr>
            <w:tcW w:w="4506" w:type="dxa"/>
            <w:vAlign w:val="center"/>
          </w:tcPr>
          <w:p w14:paraId="640125BF" w14:textId="77777777" w:rsidR="008A1722" w:rsidRPr="00343782" w:rsidRDefault="001F0F11" w:rsidP="008A1722">
            <w:pPr>
              <w:autoSpaceDE w:val="0"/>
              <w:autoSpaceDN w:val="0"/>
              <w:adjustRightInd w:val="0"/>
              <w:rPr>
                <w:rFonts w:ascii="Arial" w:hAnsi="Arial" w:cs="Arial"/>
              </w:rPr>
            </w:pPr>
            <w:r w:rsidRPr="00343782">
              <w:rPr>
                <w:rFonts w:ascii="Arial" w:hAnsi="Arial" w:cs="Arial"/>
              </w:rPr>
              <w:fldChar w:fldCharType="begin">
                <w:ffData>
                  <w:name w:val="Text8"/>
                  <w:enabled/>
                  <w:calcOnExit w:val="0"/>
                  <w:textInput/>
                </w:ffData>
              </w:fldChar>
            </w:r>
            <w:r w:rsidRPr="00343782">
              <w:rPr>
                <w:rFonts w:ascii="Arial" w:hAnsi="Arial" w:cs="Arial"/>
              </w:rPr>
              <w:instrText xml:space="preserve"> FORMTEXT </w:instrText>
            </w:r>
            <w:r w:rsidRPr="00343782">
              <w:rPr>
                <w:rFonts w:ascii="Arial" w:hAnsi="Arial" w:cs="Arial"/>
              </w:rPr>
            </w:r>
            <w:r w:rsidRPr="00343782">
              <w:rPr>
                <w:rFonts w:ascii="Arial" w:hAnsi="Arial" w:cs="Arial"/>
              </w:rPr>
              <w:fldChar w:fldCharType="separate"/>
            </w:r>
            <w:r w:rsidRPr="00343782">
              <w:rPr>
                <w:rFonts w:ascii="Arial" w:hAnsi="Arial" w:cs="Arial"/>
                <w:noProof/>
              </w:rPr>
              <w:t> </w:t>
            </w:r>
            <w:r w:rsidRPr="00343782">
              <w:rPr>
                <w:rFonts w:ascii="Arial" w:hAnsi="Arial" w:cs="Arial"/>
                <w:noProof/>
              </w:rPr>
              <w:t> </w:t>
            </w:r>
            <w:r w:rsidRPr="00343782">
              <w:rPr>
                <w:rFonts w:ascii="Arial" w:hAnsi="Arial" w:cs="Arial"/>
                <w:noProof/>
              </w:rPr>
              <w:t> </w:t>
            </w:r>
            <w:r w:rsidRPr="00343782">
              <w:rPr>
                <w:rFonts w:ascii="Arial" w:hAnsi="Arial" w:cs="Arial"/>
                <w:noProof/>
              </w:rPr>
              <w:t> </w:t>
            </w:r>
            <w:r w:rsidRPr="00343782">
              <w:rPr>
                <w:rFonts w:ascii="Arial" w:hAnsi="Arial" w:cs="Arial"/>
                <w:noProof/>
              </w:rPr>
              <w:t> </w:t>
            </w:r>
            <w:r w:rsidRPr="00343782">
              <w:rPr>
                <w:rFonts w:ascii="Arial" w:hAnsi="Arial" w:cs="Arial"/>
              </w:rPr>
              <w:fldChar w:fldCharType="end"/>
            </w:r>
          </w:p>
        </w:tc>
      </w:tr>
      <w:tr w:rsidR="001016CB" w14:paraId="79F2EBBA" w14:textId="77777777" w:rsidTr="00343782">
        <w:trPr>
          <w:trHeight w:hRule="exact" w:val="580"/>
        </w:trPr>
        <w:tc>
          <w:tcPr>
            <w:tcW w:w="4510" w:type="dxa"/>
            <w:vAlign w:val="center"/>
          </w:tcPr>
          <w:p w14:paraId="1AEE9240" w14:textId="77777777" w:rsidR="008A1722" w:rsidRPr="00343782" w:rsidRDefault="001F0F11" w:rsidP="008A1722">
            <w:pPr>
              <w:autoSpaceDE w:val="0"/>
              <w:autoSpaceDN w:val="0"/>
              <w:adjustRightInd w:val="0"/>
              <w:rPr>
                <w:rFonts w:ascii="Arial" w:hAnsi="Arial" w:cs="Arial"/>
              </w:rPr>
            </w:pPr>
            <w:r w:rsidRPr="00343782">
              <w:rPr>
                <w:rFonts w:ascii="Arial" w:hAnsi="Arial" w:cs="Arial"/>
                <w:lang w:val="cy-GB"/>
              </w:rPr>
              <w:t>Y dyddiad cynharaf y gellir dechrau'r prawf</w:t>
            </w:r>
          </w:p>
        </w:tc>
        <w:tc>
          <w:tcPr>
            <w:tcW w:w="4506" w:type="dxa"/>
            <w:vAlign w:val="center"/>
          </w:tcPr>
          <w:p w14:paraId="4D6D6CC7" w14:textId="77777777" w:rsidR="008A1722" w:rsidRPr="00343782" w:rsidRDefault="001F0F11" w:rsidP="008A1722">
            <w:pPr>
              <w:autoSpaceDE w:val="0"/>
              <w:autoSpaceDN w:val="0"/>
              <w:adjustRightInd w:val="0"/>
              <w:rPr>
                <w:rFonts w:ascii="Arial" w:hAnsi="Arial" w:cs="Arial"/>
              </w:rPr>
            </w:pPr>
            <w:r w:rsidRPr="00343782">
              <w:rPr>
                <w:rFonts w:ascii="Arial" w:hAnsi="Arial" w:cs="Arial"/>
              </w:rPr>
              <w:fldChar w:fldCharType="begin">
                <w:ffData>
                  <w:name w:val="Text13"/>
                  <w:enabled/>
                  <w:calcOnExit w:val="0"/>
                  <w:textInput/>
                </w:ffData>
              </w:fldChar>
            </w:r>
            <w:bookmarkStart w:id="13" w:name="Text13"/>
            <w:r w:rsidRPr="00343782">
              <w:rPr>
                <w:rFonts w:ascii="Arial" w:hAnsi="Arial" w:cs="Arial"/>
              </w:rPr>
              <w:instrText xml:space="preserve"> FORMTEXT </w:instrText>
            </w:r>
            <w:r w:rsidRPr="00343782">
              <w:rPr>
                <w:rFonts w:ascii="Arial" w:hAnsi="Arial" w:cs="Arial"/>
              </w:rPr>
            </w:r>
            <w:r w:rsidRPr="00343782">
              <w:rPr>
                <w:rFonts w:ascii="Arial" w:hAnsi="Arial" w:cs="Arial"/>
              </w:rPr>
              <w:fldChar w:fldCharType="separate"/>
            </w:r>
            <w:r w:rsidRPr="00343782">
              <w:rPr>
                <w:rFonts w:ascii="Arial" w:hAnsi="Arial" w:cs="Arial"/>
                <w:noProof/>
              </w:rPr>
              <w:t> </w:t>
            </w:r>
            <w:r w:rsidRPr="00343782">
              <w:rPr>
                <w:rFonts w:ascii="Arial" w:hAnsi="Arial" w:cs="Arial"/>
                <w:noProof/>
              </w:rPr>
              <w:t> </w:t>
            </w:r>
            <w:r w:rsidRPr="00343782">
              <w:rPr>
                <w:rFonts w:ascii="Arial" w:hAnsi="Arial" w:cs="Arial"/>
                <w:noProof/>
              </w:rPr>
              <w:t> </w:t>
            </w:r>
            <w:r w:rsidRPr="00343782">
              <w:rPr>
                <w:rFonts w:ascii="Arial" w:hAnsi="Arial" w:cs="Arial"/>
                <w:noProof/>
              </w:rPr>
              <w:t> </w:t>
            </w:r>
            <w:r w:rsidRPr="00343782">
              <w:rPr>
                <w:rFonts w:ascii="Arial" w:hAnsi="Arial" w:cs="Arial"/>
                <w:noProof/>
              </w:rPr>
              <w:t> </w:t>
            </w:r>
            <w:r w:rsidRPr="00343782">
              <w:rPr>
                <w:rFonts w:ascii="Arial" w:hAnsi="Arial" w:cs="Arial"/>
              </w:rPr>
              <w:fldChar w:fldCharType="end"/>
            </w:r>
            <w:bookmarkEnd w:id="13"/>
          </w:p>
        </w:tc>
      </w:tr>
      <w:tr w:rsidR="001016CB" w14:paraId="07A11DD1" w14:textId="77777777" w:rsidTr="00343782">
        <w:trPr>
          <w:trHeight w:val="554"/>
        </w:trPr>
        <w:tc>
          <w:tcPr>
            <w:tcW w:w="4510" w:type="dxa"/>
            <w:vAlign w:val="center"/>
          </w:tcPr>
          <w:p w14:paraId="774A2BD0" w14:textId="77777777" w:rsidR="008A1722" w:rsidRPr="00343782" w:rsidRDefault="001F0F11" w:rsidP="008A1722">
            <w:pPr>
              <w:autoSpaceDE w:val="0"/>
              <w:autoSpaceDN w:val="0"/>
              <w:adjustRightInd w:val="0"/>
              <w:rPr>
                <w:rFonts w:ascii="Arial" w:hAnsi="Arial" w:cs="Arial"/>
              </w:rPr>
            </w:pPr>
            <w:r w:rsidRPr="00343782">
              <w:rPr>
                <w:rFonts w:ascii="Arial" w:hAnsi="Arial" w:cs="Arial"/>
                <w:lang w:val="cy-GB"/>
              </w:rPr>
              <w:t>Anifeiliaid i'w profi</w:t>
            </w:r>
          </w:p>
        </w:tc>
        <w:tc>
          <w:tcPr>
            <w:tcW w:w="4506" w:type="dxa"/>
            <w:vAlign w:val="center"/>
          </w:tcPr>
          <w:p w14:paraId="737FC478" w14:textId="77777777" w:rsidR="008A1722" w:rsidRPr="00343782" w:rsidRDefault="001F0F11" w:rsidP="008A1722">
            <w:pPr>
              <w:autoSpaceDE w:val="0"/>
              <w:autoSpaceDN w:val="0"/>
              <w:adjustRightInd w:val="0"/>
              <w:rPr>
                <w:rFonts w:ascii="Arial" w:hAnsi="Arial" w:cs="Arial"/>
                <w:color w:val="FF0000"/>
              </w:rPr>
            </w:pPr>
            <w:r w:rsidRPr="00343782">
              <w:rPr>
                <w:rFonts w:ascii="Arial" w:hAnsi="Arial" w:cs="Arial"/>
                <w:color w:val="FF0000"/>
              </w:rPr>
              <w:fldChar w:fldCharType="begin">
                <w:ffData>
                  <w:name w:val="Text14"/>
                  <w:enabled/>
                  <w:calcOnExit w:val="0"/>
                  <w:textInput/>
                </w:ffData>
              </w:fldChar>
            </w:r>
            <w:bookmarkStart w:id="14" w:name="Text14"/>
            <w:r w:rsidRPr="00343782">
              <w:rPr>
                <w:rFonts w:ascii="Arial" w:hAnsi="Arial" w:cs="Arial"/>
                <w:color w:val="FF0000"/>
              </w:rPr>
              <w:instrText xml:space="preserve"> FORMTEXT </w:instrText>
            </w:r>
            <w:r w:rsidRPr="00343782">
              <w:rPr>
                <w:rFonts w:ascii="Arial" w:hAnsi="Arial" w:cs="Arial"/>
                <w:color w:val="FF0000"/>
              </w:rPr>
            </w:r>
            <w:r w:rsidRPr="00343782">
              <w:rPr>
                <w:rFonts w:ascii="Arial" w:hAnsi="Arial" w:cs="Arial"/>
                <w:color w:val="FF0000"/>
              </w:rPr>
              <w:fldChar w:fldCharType="separate"/>
            </w:r>
            <w:r w:rsidRPr="00343782">
              <w:rPr>
                <w:rFonts w:ascii="Arial" w:hAnsi="Arial" w:cs="Arial"/>
                <w:noProof/>
                <w:color w:val="FF0000"/>
              </w:rPr>
              <w:t> </w:t>
            </w:r>
            <w:r w:rsidRPr="00343782">
              <w:rPr>
                <w:rFonts w:ascii="Arial" w:hAnsi="Arial" w:cs="Arial"/>
                <w:noProof/>
                <w:color w:val="FF0000"/>
              </w:rPr>
              <w:t> </w:t>
            </w:r>
            <w:r w:rsidRPr="00343782">
              <w:rPr>
                <w:rFonts w:ascii="Arial" w:hAnsi="Arial" w:cs="Arial"/>
                <w:noProof/>
                <w:color w:val="FF0000"/>
              </w:rPr>
              <w:t> </w:t>
            </w:r>
            <w:r w:rsidRPr="00343782">
              <w:rPr>
                <w:rFonts w:ascii="Arial" w:hAnsi="Arial" w:cs="Arial"/>
                <w:noProof/>
                <w:color w:val="FF0000"/>
              </w:rPr>
              <w:t> </w:t>
            </w:r>
            <w:r w:rsidRPr="00343782">
              <w:rPr>
                <w:rFonts w:ascii="Arial" w:hAnsi="Arial" w:cs="Arial"/>
                <w:noProof/>
                <w:color w:val="FF0000"/>
              </w:rPr>
              <w:t> </w:t>
            </w:r>
            <w:r w:rsidRPr="00343782">
              <w:rPr>
                <w:rFonts w:ascii="Arial" w:hAnsi="Arial" w:cs="Arial"/>
                <w:color w:val="FF0000"/>
              </w:rPr>
              <w:fldChar w:fldCharType="end"/>
            </w:r>
            <w:bookmarkEnd w:id="14"/>
          </w:p>
        </w:tc>
      </w:tr>
      <w:tr w:rsidR="001016CB" w14:paraId="3589C3D0" w14:textId="77777777" w:rsidTr="00343782">
        <w:trPr>
          <w:trHeight w:val="560"/>
        </w:trPr>
        <w:tc>
          <w:tcPr>
            <w:tcW w:w="4510" w:type="dxa"/>
            <w:vAlign w:val="center"/>
          </w:tcPr>
          <w:p w14:paraId="4B0195E5" w14:textId="77777777" w:rsidR="008A1722" w:rsidRPr="00343782" w:rsidRDefault="001F0F11" w:rsidP="008A1722">
            <w:pPr>
              <w:autoSpaceDE w:val="0"/>
              <w:autoSpaceDN w:val="0"/>
              <w:adjustRightInd w:val="0"/>
              <w:rPr>
                <w:rFonts w:ascii="Arial" w:hAnsi="Arial" w:cs="Arial"/>
              </w:rPr>
            </w:pPr>
            <w:r w:rsidRPr="00343782">
              <w:rPr>
                <w:rFonts w:ascii="Arial" w:hAnsi="Arial" w:cs="Arial"/>
                <w:lang w:val="cy-GB"/>
              </w:rPr>
              <w:t>Gyda phwy y dylid cysylltu er mwyn trefnu eich prawf TB</w:t>
            </w:r>
          </w:p>
        </w:tc>
        <w:tc>
          <w:tcPr>
            <w:tcW w:w="4506" w:type="dxa"/>
            <w:vAlign w:val="center"/>
          </w:tcPr>
          <w:p w14:paraId="16E04A29" w14:textId="0011DA36" w:rsidR="008A1722" w:rsidRPr="00343782" w:rsidRDefault="001F0F11" w:rsidP="008A1722">
            <w:pPr>
              <w:autoSpaceDE w:val="0"/>
              <w:autoSpaceDN w:val="0"/>
              <w:adjustRightInd w:val="0"/>
              <w:rPr>
                <w:rFonts w:ascii="Arial" w:hAnsi="Arial" w:cs="Arial"/>
              </w:rPr>
            </w:pPr>
            <w:r w:rsidRPr="00343782">
              <w:rPr>
                <w:rFonts w:ascii="Arial" w:hAnsi="Arial" w:cs="Arial"/>
              </w:rPr>
              <w:fldChar w:fldCharType="begin">
                <w:ffData>
                  <w:name w:val="Text15"/>
                  <w:enabled/>
                  <w:calcOnExit w:val="0"/>
                  <w:textInput>
                    <w:default w:val="OV or ‘your APHA office’"/>
                  </w:textInput>
                </w:ffData>
              </w:fldChar>
            </w:r>
            <w:bookmarkStart w:id="15" w:name="Text15"/>
            <w:r w:rsidRPr="00343782">
              <w:rPr>
                <w:rFonts w:ascii="Arial" w:hAnsi="Arial" w:cs="Arial"/>
              </w:rPr>
              <w:instrText xml:space="preserve"> FORMTEXT </w:instrText>
            </w:r>
            <w:r w:rsidRPr="00343782">
              <w:rPr>
                <w:rFonts w:ascii="Arial" w:hAnsi="Arial" w:cs="Arial"/>
              </w:rPr>
            </w:r>
            <w:r w:rsidRPr="00343782">
              <w:rPr>
                <w:rFonts w:ascii="Arial" w:hAnsi="Arial" w:cs="Arial"/>
              </w:rPr>
              <w:fldChar w:fldCharType="separate"/>
            </w:r>
            <w:r w:rsidRPr="00343782">
              <w:rPr>
                <w:rFonts w:ascii="Arial" w:hAnsi="Arial" w:cs="Arial"/>
                <w:noProof/>
              </w:rPr>
              <w:t>OV or ‘</w:t>
            </w:r>
            <w:r w:rsidR="001B0650" w:rsidRPr="00343782">
              <w:rPr>
                <w:rFonts w:ascii="Arial" w:hAnsi="Arial" w:cs="Arial"/>
                <w:noProof/>
              </w:rPr>
              <w:t>eich swyddfa A</w:t>
            </w:r>
            <w:r w:rsidRPr="00343782">
              <w:rPr>
                <w:rFonts w:ascii="Arial" w:hAnsi="Arial" w:cs="Arial"/>
                <w:noProof/>
              </w:rPr>
              <w:t>PHA’</w:t>
            </w:r>
            <w:r w:rsidRPr="00343782">
              <w:rPr>
                <w:rFonts w:ascii="Arial" w:hAnsi="Arial" w:cs="Arial"/>
              </w:rPr>
              <w:fldChar w:fldCharType="end"/>
            </w:r>
            <w:bookmarkEnd w:id="15"/>
          </w:p>
        </w:tc>
      </w:tr>
    </w:tbl>
    <w:p w14:paraId="0129CFE5" w14:textId="77777777" w:rsidR="008A1722" w:rsidRPr="009904F1" w:rsidRDefault="008A1722" w:rsidP="008A1722">
      <w:pPr>
        <w:rPr>
          <w:rFonts w:ascii="Arial" w:hAnsi="Arial" w:cs="Arial"/>
          <w:lang w:eastAsia="x-none"/>
        </w:rPr>
      </w:pPr>
    </w:p>
    <w:p w14:paraId="3C1922B0" w14:textId="77777777" w:rsidR="00EF28F5" w:rsidRPr="00343782" w:rsidRDefault="001F0F11" w:rsidP="00EF28F5">
      <w:pPr>
        <w:numPr>
          <w:ilvl w:val="12"/>
          <w:numId w:val="0"/>
        </w:numPr>
        <w:rPr>
          <w:rFonts w:ascii="Arial" w:hAnsi="Arial" w:cs="Arial"/>
        </w:rPr>
      </w:pPr>
      <w:r w:rsidRPr="00343782">
        <w:rPr>
          <w:rFonts w:ascii="Arial" w:hAnsi="Arial" w:cs="Arial"/>
          <w:lang w:val="cy-GB"/>
        </w:rPr>
        <w:t xml:space="preserve">Os oes gennych unrhyw gwestiynau pellach am y pwnc hwn neu bynciau cysylltiedig, mae croeso i chi gysylltu ag APHA gan ddefnyddio'r manylion cyswllt ar frig y llythyr hwn. </w:t>
      </w:r>
    </w:p>
    <w:p w14:paraId="2B549102" w14:textId="77777777" w:rsidR="00EF28F5" w:rsidRPr="00343782" w:rsidRDefault="00EF28F5" w:rsidP="00EF28F5">
      <w:pPr>
        <w:numPr>
          <w:ilvl w:val="12"/>
          <w:numId w:val="0"/>
        </w:numPr>
        <w:ind w:leftChars="-75" w:left="-180"/>
        <w:rPr>
          <w:rFonts w:ascii="Arial" w:hAnsi="Arial" w:cs="Arial"/>
        </w:rPr>
      </w:pPr>
    </w:p>
    <w:p w14:paraId="664BBB36" w14:textId="77777777" w:rsidR="00EF28F5" w:rsidRDefault="001F0F11" w:rsidP="00EF28F5">
      <w:pPr>
        <w:numPr>
          <w:ilvl w:val="12"/>
          <w:numId w:val="0"/>
        </w:numPr>
        <w:rPr>
          <w:rFonts w:ascii="Arial" w:hAnsi="Arial" w:cs="Arial"/>
          <w:lang w:val="cy-GB"/>
        </w:rPr>
      </w:pPr>
      <w:r w:rsidRPr="00343782">
        <w:rPr>
          <w:rFonts w:ascii="Arial" w:hAnsi="Arial" w:cs="Arial"/>
          <w:lang w:val="cy-GB"/>
        </w:rPr>
        <w:t xml:space="preserve">Yn gywir, </w:t>
      </w:r>
    </w:p>
    <w:p w14:paraId="763767D0" w14:textId="77777777" w:rsidR="00663800" w:rsidRDefault="00663800" w:rsidP="00EF28F5">
      <w:pPr>
        <w:numPr>
          <w:ilvl w:val="12"/>
          <w:numId w:val="0"/>
        </w:numPr>
        <w:rPr>
          <w:rFonts w:ascii="Arial" w:hAnsi="Arial" w:cs="Arial"/>
          <w:lang w:val="cy-GB"/>
        </w:rPr>
      </w:pPr>
    </w:p>
    <w:p w14:paraId="0D5368DF" w14:textId="77777777" w:rsidR="00663800" w:rsidRDefault="00663800" w:rsidP="00EF28F5">
      <w:pPr>
        <w:numPr>
          <w:ilvl w:val="12"/>
          <w:numId w:val="0"/>
        </w:numPr>
        <w:rPr>
          <w:rFonts w:ascii="Arial" w:hAnsi="Arial" w:cs="Arial"/>
          <w:lang w:val="cy-GB"/>
        </w:rPr>
      </w:pPr>
    </w:p>
    <w:p w14:paraId="19A9F462" w14:textId="77777777" w:rsidR="00663800" w:rsidRPr="00343782" w:rsidRDefault="00663800" w:rsidP="00EF28F5">
      <w:pPr>
        <w:numPr>
          <w:ilvl w:val="12"/>
          <w:numId w:val="0"/>
        </w:numPr>
        <w:rPr>
          <w:rFonts w:ascii="Arial" w:hAnsi="Arial" w:cs="Arial"/>
        </w:rPr>
      </w:pPr>
    </w:p>
    <w:p w14:paraId="515A4841" w14:textId="77777777" w:rsidR="008A1722" w:rsidRPr="00343782" w:rsidRDefault="001F0F11" w:rsidP="008A1722">
      <w:pPr>
        <w:numPr>
          <w:ilvl w:val="12"/>
          <w:numId w:val="0"/>
        </w:numPr>
        <w:rPr>
          <w:rFonts w:ascii="Arial" w:hAnsi="Arial" w:cs="Arial"/>
        </w:rPr>
      </w:pPr>
      <w:r w:rsidRPr="00343782">
        <w:rPr>
          <w:rFonts w:ascii="Arial" w:hAnsi="Arial" w:cs="Arial"/>
        </w:rPr>
        <w:fldChar w:fldCharType="begin">
          <w:ffData>
            <w:name w:val="Text5"/>
            <w:enabled/>
            <w:calcOnExit w:val="0"/>
            <w:textInput>
              <w:default w:val="Name"/>
            </w:textInput>
          </w:ffData>
        </w:fldChar>
      </w:r>
      <w:r w:rsidRPr="00343782">
        <w:rPr>
          <w:rFonts w:ascii="Arial" w:hAnsi="Arial" w:cs="Arial"/>
        </w:rPr>
        <w:instrText xml:space="preserve"> FORMTEXT </w:instrText>
      </w:r>
      <w:r w:rsidRPr="00343782">
        <w:rPr>
          <w:rFonts w:ascii="Arial" w:hAnsi="Arial" w:cs="Arial"/>
        </w:rPr>
      </w:r>
      <w:r w:rsidRPr="00343782">
        <w:rPr>
          <w:rFonts w:ascii="Arial" w:hAnsi="Arial" w:cs="Arial"/>
        </w:rPr>
        <w:fldChar w:fldCharType="separate"/>
      </w:r>
      <w:r w:rsidRPr="00343782">
        <w:rPr>
          <w:rFonts w:ascii="Arial" w:hAnsi="Arial" w:cs="Arial"/>
          <w:noProof/>
        </w:rPr>
        <w:t>Name</w:t>
      </w:r>
      <w:r w:rsidRPr="00343782">
        <w:rPr>
          <w:rFonts w:ascii="Arial" w:hAnsi="Arial" w:cs="Arial"/>
        </w:rPr>
        <w:fldChar w:fldCharType="end"/>
      </w:r>
    </w:p>
    <w:p w14:paraId="0ECA0B29" w14:textId="7513C07A" w:rsidR="008A1722" w:rsidRPr="00343782" w:rsidRDefault="001F0F11" w:rsidP="008A1722">
      <w:pPr>
        <w:rPr>
          <w:rFonts w:ascii="Arial" w:hAnsi="Arial" w:cs="Arial"/>
        </w:rPr>
      </w:pPr>
      <w:r w:rsidRPr="00343782">
        <w:rPr>
          <w:rFonts w:ascii="Arial" w:hAnsi="Arial" w:cs="Arial"/>
        </w:rPr>
        <w:fldChar w:fldCharType="begin">
          <w:ffData>
            <w:name w:val="Text24"/>
            <w:enabled/>
            <w:calcOnExit w:val="0"/>
            <w:textInput>
              <w:default w:val="Veterinary Head of Field Delivery / Veterinary Lead Scotland / Veterinary Lead Wales"/>
            </w:textInput>
          </w:ffData>
        </w:fldChar>
      </w:r>
      <w:bookmarkStart w:id="16" w:name="Text24"/>
      <w:r w:rsidRPr="00343782">
        <w:rPr>
          <w:rFonts w:ascii="Arial" w:hAnsi="Arial" w:cs="Arial"/>
        </w:rPr>
        <w:instrText xml:space="preserve"> FORMTEXT </w:instrText>
      </w:r>
      <w:r w:rsidRPr="00343782">
        <w:rPr>
          <w:rFonts w:ascii="Arial" w:hAnsi="Arial" w:cs="Arial"/>
        </w:rPr>
      </w:r>
      <w:r w:rsidRPr="00343782">
        <w:rPr>
          <w:rFonts w:ascii="Arial" w:hAnsi="Arial" w:cs="Arial"/>
        </w:rPr>
        <w:fldChar w:fldCharType="separate"/>
      </w:r>
      <w:r w:rsidRPr="00343782">
        <w:rPr>
          <w:rFonts w:ascii="Arial" w:hAnsi="Arial" w:cs="Arial"/>
          <w:noProof/>
        </w:rPr>
        <w:t>Pennaeth Milfeddygol Cyflawni yn y Maes / Arweinydd Milfeddygol Yr Alban / Arweinydd Milfeddygol Cymru</w:t>
      </w:r>
      <w:r w:rsidRPr="00343782">
        <w:rPr>
          <w:rFonts w:ascii="Arial" w:hAnsi="Arial" w:cs="Arial"/>
        </w:rPr>
        <w:fldChar w:fldCharType="end"/>
      </w:r>
      <w:bookmarkEnd w:id="16"/>
    </w:p>
    <w:p w14:paraId="781AD5F2" w14:textId="77777777" w:rsidR="008A1722" w:rsidRPr="00343782" w:rsidRDefault="008A1722" w:rsidP="008A1722">
      <w:pPr>
        <w:numPr>
          <w:ilvl w:val="12"/>
          <w:numId w:val="0"/>
        </w:numPr>
        <w:rPr>
          <w:rFonts w:ascii="Arial" w:hAnsi="Arial" w:cs="Arial"/>
        </w:rPr>
      </w:pPr>
    </w:p>
    <w:p w14:paraId="4F8FED9E" w14:textId="77777777" w:rsidR="008A1722" w:rsidRPr="00343782" w:rsidRDefault="001F0F11" w:rsidP="008A1722">
      <w:pPr>
        <w:numPr>
          <w:ilvl w:val="12"/>
          <w:numId w:val="0"/>
        </w:numPr>
        <w:rPr>
          <w:rFonts w:ascii="Arial" w:hAnsi="Arial" w:cs="Arial"/>
        </w:rPr>
      </w:pPr>
      <w:r w:rsidRPr="00343782">
        <w:rPr>
          <w:rFonts w:ascii="Arial" w:hAnsi="Arial" w:cs="Arial"/>
          <w:lang w:val="cy-GB"/>
        </w:rPr>
        <w:t>Gwybodaeth Ychwanegol:</w:t>
      </w:r>
    </w:p>
    <w:p w14:paraId="5F9B9479" w14:textId="77777777" w:rsidR="00EF28F5" w:rsidRPr="00EE6AAA" w:rsidRDefault="00EF28F5" w:rsidP="008A1722">
      <w:pPr>
        <w:numPr>
          <w:ilvl w:val="12"/>
          <w:numId w:val="0"/>
        </w:num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016CB" w14:paraId="29DB112B" w14:textId="77777777" w:rsidTr="006E77E9">
        <w:tc>
          <w:tcPr>
            <w:tcW w:w="9242" w:type="dxa"/>
            <w:tcBorders>
              <w:bottom w:val="nil"/>
            </w:tcBorders>
            <w:shd w:val="clear" w:color="auto" w:fill="auto"/>
          </w:tcPr>
          <w:p w14:paraId="6E9BCA22" w14:textId="77777777" w:rsidR="008A1722" w:rsidRPr="00343782" w:rsidRDefault="001F0F11" w:rsidP="008A1722">
            <w:pPr>
              <w:autoSpaceDE w:val="0"/>
              <w:autoSpaceDN w:val="0"/>
              <w:adjustRightInd w:val="0"/>
              <w:rPr>
                <w:rFonts w:ascii="Arial" w:hAnsi="Arial" w:cs="Arial"/>
                <w:b/>
                <w:bCs/>
              </w:rPr>
            </w:pPr>
            <w:r w:rsidRPr="00343782">
              <w:rPr>
                <w:rFonts w:ascii="Arial" w:hAnsi="Arial" w:cs="Arial"/>
                <w:b/>
                <w:bCs/>
                <w:lang w:val="cy-GB"/>
              </w:rPr>
              <w:t>Cysylltwch ag APHA gan ddefnyddio'r manylion cyswllt ar frig y llythyr hwn:</w:t>
            </w:r>
          </w:p>
          <w:p w14:paraId="69A674EF" w14:textId="77777777" w:rsidR="008A1722" w:rsidRPr="00343782" w:rsidRDefault="001F0F11" w:rsidP="008A1722">
            <w:pPr>
              <w:numPr>
                <w:ilvl w:val="0"/>
                <w:numId w:val="2"/>
              </w:numPr>
              <w:autoSpaceDE w:val="0"/>
              <w:autoSpaceDN w:val="0"/>
              <w:adjustRightInd w:val="0"/>
              <w:rPr>
                <w:rFonts w:ascii="Arial" w:hAnsi="Arial" w:cs="Arial"/>
              </w:rPr>
            </w:pPr>
            <w:r w:rsidRPr="00343782">
              <w:rPr>
                <w:rFonts w:ascii="Arial" w:hAnsi="Arial" w:cs="Arial"/>
                <w:lang w:val="cy-GB"/>
              </w:rPr>
              <w:t>Os ydych wedi newid eich Milfeddyg</w:t>
            </w:r>
          </w:p>
          <w:p w14:paraId="31E0D4F5" w14:textId="77777777" w:rsidR="008A1722" w:rsidRPr="00343782" w:rsidRDefault="001F0F11" w:rsidP="008A1722">
            <w:pPr>
              <w:numPr>
                <w:ilvl w:val="0"/>
                <w:numId w:val="2"/>
              </w:numPr>
              <w:autoSpaceDE w:val="0"/>
              <w:autoSpaceDN w:val="0"/>
              <w:adjustRightInd w:val="0"/>
              <w:rPr>
                <w:rFonts w:ascii="Arial" w:hAnsi="Arial" w:cs="Arial"/>
              </w:rPr>
            </w:pPr>
            <w:r w:rsidRPr="00343782">
              <w:rPr>
                <w:rFonts w:ascii="Arial" w:hAnsi="Arial" w:cs="Arial"/>
                <w:lang w:val="cy-GB"/>
              </w:rPr>
              <w:t>Os nad oes gennych unrhyw stoc cymwys i’w brofi ar gyfer TB</w:t>
            </w:r>
          </w:p>
          <w:p w14:paraId="19569692" w14:textId="77777777" w:rsidR="008A1722" w:rsidRPr="00343782" w:rsidRDefault="001F0F11" w:rsidP="008A1722">
            <w:pPr>
              <w:numPr>
                <w:ilvl w:val="0"/>
                <w:numId w:val="2"/>
              </w:numPr>
              <w:autoSpaceDE w:val="0"/>
              <w:autoSpaceDN w:val="0"/>
              <w:adjustRightInd w:val="0"/>
              <w:spacing w:after="120"/>
              <w:rPr>
                <w:rFonts w:ascii="Arial" w:hAnsi="Arial" w:cs="Arial"/>
                <w:b/>
                <w:bCs/>
              </w:rPr>
            </w:pPr>
            <w:r w:rsidRPr="00343782">
              <w:rPr>
                <w:rFonts w:ascii="Arial" w:hAnsi="Arial" w:cs="Arial"/>
                <w:lang w:val="cy-GB"/>
              </w:rPr>
              <w:t>Os ydych yn ansicr am gymhwysedd eich stoc ar gyfer profion TB.</w:t>
            </w:r>
          </w:p>
        </w:tc>
      </w:tr>
      <w:tr w:rsidR="001016CB" w14:paraId="099E3C0B" w14:textId="77777777" w:rsidTr="006E77E9">
        <w:tc>
          <w:tcPr>
            <w:tcW w:w="9242" w:type="dxa"/>
            <w:tcBorders>
              <w:top w:val="nil"/>
            </w:tcBorders>
            <w:shd w:val="clear" w:color="auto" w:fill="auto"/>
          </w:tcPr>
          <w:p w14:paraId="542E65F4" w14:textId="77777777" w:rsidR="008A1722" w:rsidRPr="00343782" w:rsidRDefault="001F0F11" w:rsidP="008A1722">
            <w:pPr>
              <w:autoSpaceDE w:val="0"/>
              <w:autoSpaceDN w:val="0"/>
              <w:adjustRightInd w:val="0"/>
              <w:spacing w:after="120"/>
              <w:rPr>
                <w:rFonts w:ascii="Arial" w:hAnsi="Arial" w:cs="Arial"/>
                <w:b/>
                <w:bCs/>
              </w:rPr>
            </w:pPr>
            <w:r w:rsidRPr="00343782">
              <w:rPr>
                <w:rFonts w:ascii="Arial" w:hAnsi="Arial" w:cs="Arial"/>
                <w:b/>
                <w:bCs/>
                <w:lang w:val="cy-GB"/>
              </w:rPr>
              <w:t xml:space="preserve">Gwybodaeth ar gyfer buchesi sydd o dan gyfyngiadau symud TB: </w:t>
            </w:r>
          </w:p>
          <w:p w14:paraId="130A187C" w14:textId="77777777" w:rsidR="008A1722" w:rsidRPr="00343782" w:rsidRDefault="001F0F11" w:rsidP="008A1722">
            <w:pPr>
              <w:autoSpaceDE w:val="0"/>
              <w:autoSpaceDN w:val="0"/>
              <w:adjustRightInd w:val="0"/>
            </w:pPr>
            <w:r w:rsidRPr="00343782">
              <w:rPr>
                <w:rFonts w:ascii="Arial" w:hAnsi="Arial" w:cs="Arial"/>
                <w:lang w:val="cy-GB"/>
              </w:rPr>
              <w:t>Os ydych eisoes wedi cael Hysbysiad Gwahardd</w:t>
            </w:r>
            <w:bookmarkStart w:id="17" w:name="_Hlk122004745"/>
            <w:r w:rsidRPr="00343782">
              <w:rPr>
                <w:rFonts w:ascii="Arial" w:hAnsi="Arial" w:cs="Arial"/>
                <w:lang w:val="cy-GB"/>
              </w:rPr>
              <w:t xml:space="preserve"> Symud Anifeiliaid Penodedig</w:t>
            </w:r>
            <w:bookmarkEnd w:id="17"/>
            <w:r w:rsidRPr="00343782">
              <w:rPr>
                <w:rFonts w:ascii="Arial" w:hAnsi="Arial" w:cs="Arial"/>
                <w:lang w:val="cy-GB"/>
              </w:rPr>
              <w:t xml:space="preserve"> (TN02), mae'r cyfyngiad yn parhau ar eich daliad nes y bydd APHA yn awdurdodi Diddymu Hysbysiad o Gyfyngiadau (TN10).</w:t>
            </w:r>
          </w:p>
          <w:p w14:paraId="055A1488" w14:textId="77777777" w:rsidR="008A1722" w:rsidRPr="00343782" w:rsidRDefault="008A1722" w:rsidP="008A1722">
            <w:pPr>
              <w:autoSpaceDE w:val="0"/>
              <w:autoSpaceDN w:val="0"/>
              <w:adjustRightInd w:val="0"/>
              <w:rPr>
                <w:rFonts w:ascii="Arial" w:hAnsi="Arial"/>
                <w:bCs/>
              </w:rPr>
            </w:pPr>
          </w:p>
          <w:p w14:paraId="6BD263D2" w14:textId="77777777" w:rsidR="008A1722" w:rsidRPr="00343782" w:rsidRDefault="001F0F11" w:rsidP="008A1722">
            <w:pPr>
              <w:autoSpaceDE w:val="0"/>
              <w:autoSpaceDN w:val="0"/>
              <w:adjustRightInd w:val="0"/>
              <w:spacing w:after="120"/>
              <w:rPr>
                <w:rFonts w:ascii="Arial" w:hAnsi="Arial" w:cs="Arial"/>
                <w:b/>
                <w:bCs/>
              </w:rPr>
            </w:pPr>
            <w:r w:rsidRPr="00343782">
              <w:rPr>
                <w:rFonts w:ascii="Arial" w:hAnsi="Arial" w:cs="Arial"/>
                <w:b/>
                <w:bCs/>
                <w:lang w:val="cy-GB"/>
              </w:rPr>
              <w:t>Cyfyngiadau ar symudiadau ar gyfer profion hwyr:</w:t>
            </w:r>
          </w:p>
          <w:p w14:paraId="014C54E5" w14:textId="77777777" w:rsidR="008A1722" w:rsidRPr="00343782" w:rsidRDefault="001F0F11" w:rsidP="008A1722">
            <w:pPr>
              <w:autoSpaceDE w:val="0"/>
              <w:autoSpaceDN w:val="0"/>
              <w:adjustRightInd w:val="0"/>
              <w:rPr>
                <w:rFonts w:ascii="Arial" w:hAnsi="Arial" w:cs="Arial"/>
              </w:rPr>
            </w:pPr>
            <w:r w:rsidRPr="00343782">
              <w:rPr>
                <w:rFonts w:ascii="Arial" w:hAnsi="Arial" w:cs="Arial"/>
                <w:lang w:val="cy-GB"/>
              </w:rPr>
              <w:t xml:space="preserve">Hoffwn eich atgoffa fod yn rhaid i chi fel ceidwad buches, yn unol â'r Gorchymyn TB perthnasol, gynnal eich prawf TB o fewn yr amserlen a nodwyd gan APHA. Bydd methu â chwblhau eich prawf TB a'ch Milfeddyg yn methu â chyflwyno eich </w:t>
            </w:r>
            <w:r w:rsidRPr="00343782">
              <w:rPr>
                <w:rFonts w:ascii="Arial" w:hAnsi="Arial" w:cs="Arial"/>
                <w:lang w:val="cy-GB"/>
              </w:rPr>
              <w:lastRenderedPageBreak/>
              <w:t xml:space="preserve">canlyniadau ar amser yn arwain at gymhwyso cyfyngiadau symud. Yn ystod y cyfyngiadau symud, gwaherddir symud da byw i'r safle neu oddi arno, oni bai eu bod yn mynd yn uniongyrchol i ladd-dy o dan awdurdod trwydded symud a gyflwynwyd gan APHA. </w:t>
            </w:r>
          </w:p>
          <w:p w14:paraId="6861945B" w14:textId="77777777" w:rsidR="008A1722" w:rsidRPr="00343782" w:rsidRDefault="008A1722" w:rsidP="008A1722">
            <w:pPr>
              <w:autoSpaceDE w:val="0"/>
              <w:autoSpaceDN w:val="0"/>
              <w:adjustRightInd w:val="0"/>
              <w:rPr>
                <w:rFonts w:ascii="Arial" w:hAnsi="Arial" w:cs="Arial"/>
              </w:rPr>
            </w:pPr>
          </w:p>
          <w:p w14:paraId="028545A0" w14:textId="77777777" w:rsidR="008A1722" w:rsidRPr="00343782" w:rsidRDefault="001F0F11" w:rsidP="008A1722">
            <w:pPr>
              <w:autoSpaceDE w:val="0"/>
              <w:autoSpaceDN w:val="0"/>
              <w:adjustRightInd w:val="0"/>
              <w:rPr>
                <w:rFonts w:ascii="Arial" w:hAnsi="Arial" w:cs="Arial"/>
              </w:rPr>
            </w:pPr>
            <w:r w:rsidRPr="00343782">
              <w:rPr>
                <w:rFonts w:ascii="Arial" w:hAnsi="Arial" w:cs="Arial"/>
                <w:lang w:val="cy-GB"/>
              </w:rPr>
              <w:t>Os bydd prawf yn hwyr, bydd yr awdurdod lleol perthnasol yn cael ei hysbysu, a all arwain at ymchwiliad pellach.</w:t>
            </w:r>
          </w:p>
          <w:p w14:paraId="4DCCAC8B" w14:textId="77777777" w:rsidR="008A1722" w:rsidRPr="00343782" w:rsidRDefault="008A1722" w:rsidP="008A1722">
            <w:pPr>
              <w:autoSpaceDE w:val="0"/>
              <w:autoSpaceDN w:val="0"/>
              <w:adjustRightInd w:val="0"/>
              <w:rPr>
                <w:rFonts w:ascii="Arial" w:hAnsi="Arial" w:cs="Arial"/>
                <w:b/>
                <w:bCs/>
              </w:rPr>
            </w:pPr>
          </w:p>
          <w:p w14:paraId="40042ACA" w14:textId="77777777" w:rsidR="008A1722" w:rsidRPr="00343782" w:rsidRDefault="001F0F11" w:rsidP="008A1722">
            <w:pPr>
              <w:autoSpaceDE w:val="0"/>
              <w:autoSpaceDN w:val="0"/>
              <w:adjustRightInd w:val="0"/>
              <w:spacing w:after="120"/>
              <w:rPr>
                <w:rFonts w:ascii="Arial" w:hAnsi="Arial" w:cs="Arial"/>
                <w:b/>
                <w:bCs/>
              </w:rPr>
            </w:pPr>
            <w:r w:rsidRPr="00343782">
              <w:rPr>
                <w:rFonts w:ascii="Arial" w:hAnsi="Arial" w:cs="Arial"/>
                <w:b/>
                <w:bCs/>
                <w:lang w:val="cy-GB"/>
              </w:rPr>
              <w:t>Gwybodaeth i Geidwaid Buchesi yng Nghymru a'r Alban sy'n hawlio Cynllun y Taliad Sylfaenol (BPS):</w:t>
            </w:r>
          </w:p>
          <w:p w14:paraId="7AEA4D23" w14:textId="77777777" w:rsidR="008A1722" w:rsidRPr="00343782" w:rsidRDefault="001F0F11" w:rsidP="005666E5">
            <w:pPr>
              <w:autoSpaceDE w:val="0"/>
              <w:autoSpaceDN w:val="0"/>
              <w:adjustRightInd w:val="0"/>
              <w:spacing w:after="120"/>
              <w:rPr>
                <w:rFonts w:cs="Arial"/>
              </w:rPr>
            </w:pPr>
            <w:r w:rsidRPr="00343782">
              <w:rPr>
                <w:rFonts w:ascii="Arial" w:hAnsi="Arial" w:cs="Arial"/>
                <w:lang w:val="cy-GB"/>
              </w:rPr>
              <w:t xml:space="preserve">Mae Trawsgydymffurfio: Cyfraith Bwyd a Phorthiant (SMR 4) yn nodi'r mesurau priodol sydd angen eu cymryd i sicrhau y caiff bwyd i bobl ei gynhyrchu mewn ffordd ddiogel. Mae profion TB hwyr yn golygu torri SMR 4 ac o dan y gofynion trawsgydymffurfio, mae'n rhaid i APHA hysbysu'r asiantaethau sy'n talu am y toriadau hyn y gellir ystyried eu bod yn fwriadol a gallant arwain at ostyngiad sylweddol mewn unrhyw daliadau BPS. </w:t>
            </w:r>
          </w:p>
        </w:tc>
      </w:tr>
    </w:tbl>
    <w:p w14:paraId="16721D15" w14:textId="77777777" w:rsidR="008A1722" w:rsidRDefault="008A1722" w:rsidP="00343782">
      <w:pPr>
        <w:numPr>
          <w:ilvl w:val="12"/>
          <w:numId w:val="0"/>
        </w:numPr>
        <w:rPr>
          <w:rFonts w:ascii="Arial" w:hAnsi="Arial" w:cs="Arial"/>
          <w:sz w:val="22"/>
          <w:szCs w:val="22"/>
        </w:rPr>
      </w:pPr>
    </w:p>
    <w:sectPr w:rsidR="008A1722" w:rsidSect="006F1B6B">
      <w:footerReference w:type="default" r:id="rId13"/>
      <w:pgSz w:w="11906" w:h="16838"/>
      <w:pgMar w:top="1440" w:right="1440" w:bottom="1440" w:left="144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C1D4" w14:textId="77777777" w:rsidR="001F0F11" w:rsidRDefault="001F0F11">
      <w:r>
        <w:separator/>
      </w:r>
    </w:p>
  </w:endnote>
  <w:endnote w:type="continuationSeparator" w:id="0">
    <w:p w14:paraId="1A0429A0" w14:textId="77777777" w:rsidR="001F0F11" w:rsidRDefault="001F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F35B" w14:textId="27831E2F" w:rsidR="006F1B6B" w:rsidRPr="00343782" w:rsidRDefault="00343782" w:rsidP="00343782">
    <w:pPr>
      <w:pStyle w:val="NormalWeb"/>
      <w:spacing w:before="0" w:beforeAutospacing="0" w:after="120" w:afterAutospacing="0"/>
      <w:rPr>
        <w:sz w:val="18"/>
        <w:szCs w:val="18"/>
      </w:rPr>
    </w:pPr>
    <w:r w:rsidRPr="00FE2410">
      <w:rPr>
        <w:rFonts w:ascii="Arial" w:hAnsi="Arial" w:cs="Arial"/>
        <w:sz w:val="18"/>
        <w:szCs w:val="18"/>
      </w:rPr>
      <w:t>Mae APHA yn un o Asiantaethau Gweithredol Adran yr Amgylchedd, Bwyd a Materion Gwledig ac mae hefyd yn gweithio ar ran Llywodraeth yr Alban, Llywodraeth Cymru a'r Asiantaeth Safonau Bwyd i ddiogelu iechyd anifeiliaid a phlanhigion er budd pobl, yr amgylchedd a'r economi.</w:t>
    </w:r>
  </w:p>
  <w:p w14:paraId="10B0C361" w14:textId="374459A6" w:rsidR="00ED17C5" w:rsidRPr="00CC3D94" w:rsidRDefault="001F0F11">
    <w:pPr>
      <w:pStyle w:val="Footer"/>
      <w:rPr>
        <w:sz w:val="18"/>
        <w:szCs w:val="18"/>
      </w:rPr>
    </w:pPr>
    <w:r>
      <w:rPr>
        <w:rFonts w:ascii="Arial" w:hAnsi="Arial" w:cs="Arial"/>
        <w:sz w:val="18"/>
        <w:szCs w:val="18"/>
        <w:lang w:val="cy-GB"/>
      </w:rPr>
      <w:t>TN06</w:t>
    </w:r>
    <w:r w:rsidR="00343782">
      <w:rPr>
        <w:rFonts w:ascii="Arial" w:hAnsi="Arial" w:cs="Arial"/>
        <w:sz w:val="18"/>
        <w:szCs w:val="18"/>
        <w:lang w:val="cy-GB"/>
      </w:rPr>
      <w:t>(Cymraeg)</w:t>
    </w:r>
    <w:r>
      <w:rPr>
        <w:rFonts w:ascii="Arial" w:hAnsi="Arial" w:cs="Arial"/>
        <w:sz w:val="18"/>
        <w:szCs w:val="18"/>
        <w:lang w:val="cy-GB"/>
      </w:rPr>
      <w:t xml:space="preserve"> (Diw. 12/24)</w:t>
    </w:r>
    <w:r>
      <w:rPr>
        <w:rFonts w:ascii="Arial" w:hAnsi="Arial" w:cs="Arial"/>
        <w:sz w:val="18"/>
        <w:szCs w:val="18"/>
        <w:lang w:val="cy-GB"/>
      </w:rPr>
      <w:tab/>
      <w:t xml:space="preserve">            </w:t>
    </w:r>
    <w:r>
      <w:rPr>
        <w:rFonts w:ascii="Arial" w:hAnsi="Arial" w:cs="Arial"/>
        <w:b/>
        <w:bCs/>
        <w:sz w:val="18"/>
        <w:szCs w:val="18"/>
        <w:lang w:val="cy-GB"/>
      </w:rPr>
      <w:t>SWYDDOGOL-SENSITIF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1B06" w14:textId="77777777" w:rsidR="001F0F11" w:rsidRDefault="001F0F11">
      <w:r>
        <w:separator/>
      </w:r>
    </w:p>
  </w:footnote>
  <w:footnote w:type="continuationSeparator" w:id="0">
    <w:p w14:paraId="46D220F1" w14:textId="77777777" w:rsidR="001F0F11" w:rsidRDefault="001F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1FC7"/>
    <w:multiLevelType w:val="hybridMultilevel"/>
    <w:tmpl w:val="BD143B02"/>
    <w:lvl w:ilvl="0" w:tplc="17D0F0C8">
      <w:start w:val="1"/>
      <w:numFmt w:val="bullet"/>
      <w:lvlText w:val=""/>
      <w:lvlJc w:val="left"/>
      <w:pPr>
        <w:ind w:left="360" w:hanging="360"/>
      </w:pPr>
      <w:rPr>
        <w:rFonts w:ascii="Symbol" w:hAnsi="Symbol" w:hint="default"/>
      </w:rPr>
    </w:lvl>
    <w:lvl w:ilvl="1" w:tplc="AD1233AA">
      <w:start w:val="1"/>
      <w:numFmt w:val="bullet"/>
      <w:lvlText w:val=""/>
      <w:lvlJc w:val="left"/>
      <w:pPr>
        <w:tabs>
          <w:tab w:val="num" w:pos="1080"/>
        </w:tabs>
        <w:ind w:left="1080" w:hanging="360"/>
      </w:pPr>
      <w:rPr>
        <w:rFonts w:ascii="Symbol" w:hAnsi="Symbol" w:hint="default"/>
      </w:rPr>
    </w:lvl>
    <w:lvl w:ilvl="2" w:tplc="8714AC46">
      <w:start w:val="1"/>
      <w:numFmt w:val="decimal"/>
      <w:lvlText w:val="%3."/>
      <w:lvlJc w:val="left"/>
      <w:pPr>
        <w:tabs>
          <w:tab w:val="num" w:pos="1800"/>
        </w:tabs>
        <w:ind w:left="1800" w:hanging="360"/>
      </w:pPr>
      <w:rPr>
        <w:rFonts w:cs="Times New Roman"/>
      </w:rPr>
    </w:lvl>
    <w:lvl w:ilvl="3" w:tplc="6C2C5ABE">
      <w:start w:val="1"/>
      <w:numFmt w:val="decimal"/>
      <w:lvlText w:val="%4."/>
      <w:lvlJc w:val="left"/>
      <w:pPr>
        <w:tabs>
          <w:tab w:val="num" w:pos="2520"/>
        </w:tabs>
        <w:ind w:left="2520" w:hanging="360"/>
      </w:pPr>
      <w:rPr>
        <w:rFonts w:cs="Times New Roman"/>
      </w:rPr>
    </w:lvl>
    <w:lvl w:ilvl="4" w:tplc="87506A84">
      <w:start w:val="1"/>
      <w:numFmt w:val="decimal"/>
      <w:lvlText w:val="%5."/>
      <w:lvlJc w:val="left"/>
      <w:pPr>
        <w:tabs>
          <w:tab w:val="num" w:pos="3240"/>
        </w:tabs>
        <w:ind w:left="3240" w:hanging="360"/>
      </w:pPr>
      <w:rPr>
        <w:rFonts w:cs="Times New Roman"/>
      </w:rPr>
    </w:lvl>
    <w:lvl w:ilvl="5" w:tplc="AC2A4208">
      <w:start w:val="1"/>
      <w:numFmt w:val="decimal"/>
      <w:lvlText w:val="%6."/>
      <w:lvlJc w:val="left"/>
      <w:pPr>
        <w:tabs>
          <w:tab w:val="num" w:pos="3960"/>
        </w:tabs>
        <w:ind w:left="3960" w:hanging="360"/>
      </w:pPr>
      <w:rPr>
        <w:rFonts w:cs="Times New Roman"/>
      </w:rPr>
    </w:lvl>
    <w:lvl w:ilvl="6" w:tplc="875414C2">
      <w:start w:val="1"/>
      <w:numFmt w:val="decimal"/>
      <w:lvlText w:val="%7."/>
      <w:lvlJc w:val="left"/>
      <w:pPr>
        <w:tabs>
          <w:tab w:val="num" w:pos="4680"/>
        </w:tabs>
        <w:ind w:left="4680" w:hanging="360"/>
      </w:pPr>
      <w:rPr>
        <w:rFonts w:cs="Times New Roman"/>
      </w:rPr>
    </w:lvl>
    <w:lvl w:ilvl="7" w:tplc="9CB41D86">
      <w:start w:val="1"/>
      <w:numFmt w:val="decimal"/>
      <w:lvlText w:val="%8."/>
      <w:lvlJc w:val="left"/>
      <w:pPr>
        <w:tabs>
          <w:tab w:val="num" w:pos="5400"/>
        </w:tabs>
        <w:ind w:left="5400" w:hanging="360"/>
      </w:pPr>
      <w:rPr>
        <w:rFonts w:cs="Times New Roman"/>
      </w:rPr>
    </w:lvl>
    <w:lvl w:ilvl="8" w:tplc="FDD20EA8">
      <w:start w:val="1"/>
      <w:numFmt w:val="decimal"/>
      <w:lvlText w:val="%9."/>
      <w:lvlJc w:val="left"/>
      <w:pPr>
        <w:tabs>
          <w:tab w:val="num" w:pos="6120"/>
        </w:tabs>
        <w:ind w:left="6120" w:hanging="360"/>
      </w:pPr>
      <w:rPr>
        <w:rFonts w:cs="Times New Roman"/>
      </w:rPr>
    </w:lvl>
  </w:abstractNum>
  <w:abstractNum w:abstractNumId="1" w15:restartNumberingAfterBreak="0">
    <w:nsid w:val="47607C41"/>
    <w:multiLevelType w:val="hybridMultilevel"/>
    <w:tmpl w:val="43101038"/>
    <w:lvl w:ilvl="0" w:tplc="8F8EBC36">
      <w:start w:val="1"/>
      <w:numFmt w:val="bullet"/>
      <w:lvlText w:val=""/>
      <w:lvlJc w:val="left"/>
      <w:pPr>
        <w:ind w:left="720" w:hanging="360"/>
      </w:pPr>
      <w:rPr>
        <w:rFonts w:ascii="Symbol" w:hAnsi="Symbol" w:hint="default"/>
      </w:rPr>
    </w:lvl>
    <w:lvl w:ilvl="1" w:tplc="042A13C8" w:tentative="1">
      <w:start w:val="1"/>
      <w:numFmt w:val="bullet"/>
      <w:lvlText w:val="o"/>
      <w:lvlJc w:val="left"/>
      <w:pPr>
        <w:ind w:left="1440" w:hanging="360"/>
      </w:pPr>
      <w:rPr>
        <w:rFonts w:ascii="Courier New" w:hAnsi="Courier New" w:hint="default"/>
      </w:rPr>
    </w:lvl>
    <w:lvl w:ilvl="2" w:tplc="4EB4A68E" w:tentative="1">
      <w:start w:val="1"/>
      <w:numFmt w:val="bullet"/>
      <w:lvlText w:val=""/>
      <w:lvlJc w:val="left"/>
      <w:pPr>
        <w:ind w:left="2160" w:hanging="360"/>
      </w:pPr>
      <w:rPr>
        <w:rFonts w:ascii="Wingdings" w:hAnsi="Wingdings" w:hint="default"/>
      </w:rPr>
    </w:lvl>
    <w:lvl w:ilvl="3" w:tplc="39502B4E" w:tentative="1">
      <w:start w:val="1"/>
      <w:numFmt w:val="bullet"/>
      <w:lvlText w:val=""/>
      <w:lvlJc w:val="left"/>
      <w:pPr>
        <w:ind w:left="2880" w:hanging="360"/>
      </w:pPr>
      <w:rPr>
        <w:rFonts w:ascii="Symbol" w:hAnsi="Symbol" w:hint="default"/>
      </w:rPr>
    </w:lvl>
    <w:lvl w:ilvl="4" w:tplc="D20E10E8" w:tentative="1">
      <w:start w:val="1"/>
      <w:numFmt w:val="bullet"/>
      <w:lvlText w:val="o"/>
      <w:lvlJc w:val="left"/>
      <w:pPr>
        <w:ind w:left="3600" w:hanging="360"/>
      </w:pPr>
      <w:rPr>
        <w:rFonts w:ascii="Courier New" w:hAnsi="Courier New" w:hint="default"/>
      </w:rPr>
    </w:lvl>
    <w:lvl w:ilvl="5" w:tplc="D0CCA06C" w:tentative="1">
      <w:start w:val="1"/>
      <w:numFmt w:val="bullet"/>
      <w:lvlText w:val=""/>
      <w:lvlJc w:val="left"/>
      <w:pPr>
        <w:ind w:left="4320" w:hanging="360"/>
      </w:pPr>
      <w:rPr>
        <w:rFonts w:ascii="Wingdings" w:hAnsi="Wingdings" w:hint="default"/>
      </w:rPr>
    </w:lvl>
    <w:lvl w:ilvl="6" w:tplc="BABEAD6C" w:tentative="1">
      <w:start w:val="1"/>
      <w:numFmt w:val="bullet"/>
      <w:lvlText w:val=""/>
      <w:lvlJc w:val="left"/>
      <w:pPr>
        <w:ind w:left="5040" w:hanging="360"/>
      </w:pPr>
      <w:rPr>
        <w:rFonts w:ascii="Symbol" w:hAnsi="Symbol" w:hint="default"/>
      </w:rPr>
    </w:lvl>
    <w:lvl w:ilvl="7" w:tplc="799CBE32" w:tentative="1">
      <w:start w:val="1"/>
      <w:numFmt w:val="bullet"/>
      <w:lvlText w:val="o"/>
      <w:lvlJc w:val="left"/>
      <w:pPr>
        <w:ind w:left="5760" w:hanging="360"/>
      </w:pPr>
      <w:rPr>
        <w:rFonts w:ascii="Courier New" w:hAnsi="Courier New" w:hint="default"/>
      </w:rPr>
    </w:lvl>
    <w:lvl w:ilvl="8" w:tplc="352A1A88" w:tentative="1">
      <w:start w:val="1"/>
      <w:numFmt w:val="bullet"/>
      <w:lvlText w:val=""/>
      <w:lvlJc w:val="left"/>
      <w:pPr>
        <w:ind w:left="6480" w:hanging="360"/>
      </w:pPr>
      <w:rPr>
        <w:rFonts w:ascii="Wingdings" w:hAnsi="Wingdings" w:hint="default"/>
      </w:rPr>
    </w:lvl>
  </w:abstractNum>
  <w:abstractNum w:abstractNumId="2" w15:restartNumberingAfterBreak="0">
    <w:nsid w:val="5FE657D7"/>
    <w:multiLevelType w:val="hybridMultilevel"/>
    <w:tmpl w:val="1904F950"/>
    <w:lvl w:ilvl="0" w:tplc="4A2259B8">
      <w:start w:val="1"/>
      <w:numFmt w:val="bullet"/>
      <w:lvlText w:val=""/>
      <w:lvlJc w:val="left"/>
      <w:pPr>
        <w:ind w:left="720" w:hanging="360"/>
      </w:pPr>
      <w:rPr>
        <w:rFonts w:ascii="Symbol" w:hAnsi="Symbol" w:hint="default"/>
      </w:rPr>
    </w:lvl>
    <w:lvl w:ilvl="1" w:tplc="4888FE9A">
      <w:start w:val="1"/>
      <w:numFmt w:val="bullet"/>
      <w:lvlText w:val="o"/>
      <w:lvlJc w:val="left"/>
      <w:pPr>
        <w:ind w:left="1440" w:hanging="360"/>
      </w:pPr>
      <w:rPr>
        <w:rFonts w:ascii="Courier New" w:hAnsi="Courier New" w:cs="Times New Roman" w:hint="default"/>
      </w:rPr>
    </w:lvl>
    <w:lvl w:ilvl="2" w:tplc="19985F74">
      <w:start w:val="1"/>
      <w:numFmt w:val="bullet"/>
      <w:lvlText w:val=""/>
      <w:lvlJc w:val="left"/>
      <w:pPr>
        <w:ind w:left="2160" w:hanging="360"/>
      </w:pPr>
      <w:rPr>
        <w:rFonts w:ascii="Wingdings" w:hAnsi="Wingdings" w:hint="default"/>
      </w:rPr>
    </w:lvl>
    <w:lvl w:ilvl="3" w:tplc="551ED412">
      <w:start w:val="1"/>
      <w:numFmt w:val="bullet"/>
      <w:lvlText w:val=""/>
      <w:lvlJc w:val="left"/>
      <w:pPr>
        <w:ind w:left="2880" w:hanging="360"/>
      </w:pPr>
      <w:rPr>
        <w:rFonts w:ascii="Symbol" w:hAnsi="Symbol" w:hint="default"/>
      </w:rPr>
    </w:lvl>
    <w:lvl w:ilvl="4" w:tplc="331408BC">
      <w:start w:val="1"/>
      <w:numFmt w:val="bullet"/>
      <w:lvlText w:val="o"/>
      <w:lvlJc w:val="left"/>
      <w:pPr>
        <w:ind w:left="3600" w:hanging="360"/>
      </w:pPr>
      <w:rPr>
        <w:rFonts w:ascii="Courier New" w:hAnsi="Courier New" w:cs="Times New Roman" w:hint="default"/>
      </w:rPr>
    </w:lvl>
    <w:lvl w:ilvl="5" w:tplc="92FA0D4C">
      <w:start w:val="1"/>
      <w:numFmt w:val="bullet"/>
      <w:lvlText w:val=""/>
      <w:lvlJc w:val="left"/>
      <w:pPr>
        <w:ind w:left="4320" w:hanging="360"/>
      </w:pPr>
      <w:rPr>
        <w:rFonts w:ascii="Wingdings" w:hAnsi="Wingdings" w:hint="default"/>
      </w:rPr>
    </w:lvl>
    <w:lvl w:ilvl="6" w:tplc="7CC6192C">
      <w:start w:val="1"/>
      <w:numFmt w:val="bullet"/>
      <w:lvlText w:val=""/>
      <w:lvlJc w:val="left"/>
      <w:pPr>
        <w:ind w:left="5040" w:hanging="360"/>
      </w:pPr>
      <w:rPr>
        <w:rFonts w:ascii="Symbol" w:hAnsi="Symbol" w:hint="default"/>
      </w:rPr>
    </w:lvl>
    <w:lvl w:ilvl="7" w:tplc="3074627A">
      <w:start w:val="1"/>
      <w:numFmt w:val="bullet"/>
      <w:lvlText w:val="o"/>
      <w:lvlJc w:val="left"/>
      <w:pPr>
        <w:ind w:left="5760" w:hanging="360"/>
      </w:pPr>
      <w:rPr>
        <w:rFonts w:ascii="Courier New" w:hAnsi="Courier New" w:cs="Times New Roman" w:hint="default"/>
      </w:rPr>
    </w:lvl>
    <w:lvl w:ilvl="8" w:tplc="5F7C8916">
      <w:start w:val="1"/>
      <w:numFmt w:val="bullet"/>
      <w:lvlText w:val=""/>
      <w:lvlJc w:val="left"/>
      <w:pPr>
        <w:ind w:left="6480" w:hanging="360"/>
      </w:pPr>
      <w:rPr>
        <w:rFonts w:ascii="Wingdings" w:hAnsi="Wingdings" w:hint="default"/>
      </w:rPr>
    </w:lvl>
  </w:abstractNum>
  <w:num w:numId="1" w16cid:durableId="842353114">
    <w:abstractNumId w:val="0"/>
  </w:num>
  <w:num w:numId="2" w16cid:durableId="1925870651">
    <w:abstractNumId w:val="1"/>
  </w:num>
  <w:num w:numId="3" w16cid:durableId="678967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26"/>
    <w:rsid w:val="00016B62"/>
    <w:rsid w:val="00017A9F"/>
    <w:rsid w:val="00020174"/>
    <w:rsid w:val="00031E52"/>
    <w:rsid w:val="000A0658"/>
    <w:rsid w:val="000B6969"/>
    <w:rsid w:val="000C1322"/>
    <w:rsid w:val="001016CB"/>
    <w:rsid w:val="00117830"/>
    <w:rsid w:val="00135DA9"/>
    <w:rsid w:val="0019423B"/>
    <w:rsid w:val="001A7C07"/>
    <w:rsid w:val="001B0650"/>
    <w:rsid w:val="001C13B3"/>
    <w:rsid w:val="001C7739"/>
    <w:rsid w:val="001F0F11"/>
    <w:rsid w:val="00204874"/>
    <w:rsid w:val="0023686A"/>
    <w:rsid w:val="00257597"/>
    <w:rsid w:val="0027455C"/>
    <w:rsid w:val="002D1DD2"/>
    <w:rsid w:val="002D32A6"/>
    <w:rsid w:val="002D34A3"/>
    <w:rsid w:val="002F4FB7"/>
    <w:rsid w:val="00311A93"/>
    <w:rsid w:val="0032281F"/>
    <w:rsid w:val="00331E6B"/>
    <w:rsid w:val="00334F8E"/>
    <w:rsid w:val="00335ADF"/>
    <w:rsid w:val="00343782"/>
    <w:rsid w:val="0035169B"/>
    <w:rsid w:val="00360E6E"/>
    <w:rsid w:val="00361E92"/>
    <w:rsid w:val="003633B8"/>
    <w:rsid w:val="00365E63"/>
    <w:rsid w:val="003960DB"/>
    <w:rsid w:val="003B4E52"/>
    <w:rsid w:val="003C5F58"/>
    <w:rsid w:val="003D3947"/>
    <w:rsid w:val="003E147B"/>
    <w:rsid w:val="004124A1"/>
    <w:rsid w:val="00431F04"/>
    <w:rsid w:val="0043395A"/>
    <w:rsid w:val="00443BD0"/>
    <w:rsid w:val="00445936"/>
    <w:rsid w:val="00447BAA"/>
    <w:rsid w:val="004603D1"/>
    <w:rsid w:val="004763F7"/>
    <w:rsid w:val="00496C6E"/>
    <w:rsid w:val="004A4816"/>
    <w:rsid w:val="004A7962"/>
    <w:rsid w:val="004B0786"/>
    <w:rsid w:val="004C0419"/>
    <w:rsid w:val="004D7424"/>
    <w:rsid w:val="004E70D0"/>
    <w:rsid w:val="004F09D6"/>
    <w:rsid w:val="004F45DB"/>
    <w:rsid w:val="00500A4A"/>
    <w:rsid w:val="00532F70"/>
    <w:rsid w:val="0054591A"/>
    <w:rsid w:val="005472E8"/>
    <w:rsid w:val="00552FEC"/>
    <w:rsid w:val="00562052"/>
    <w:rsid w:val="005666E5"/>
    <w:rsid w:val="00572AD7"/>
    <w:rsid w:val="00587D07"/>
    <w:rsid w:val="0059501F"/>
    <w:rsid w:val="005A4AFF"/>
    <w:rsid w:val="005A6C18"/>
    <w:rsid w:val="005B0AA1"/>
    <w:rsid w:val="005B2C74"/>
    <w:rsid w:val="005D5940"/>
    <w:rsid w:val="005E4702"/>
    <w:rsid w:val="005E594A"/>
    <w:rsid w:val="005E68CB"/>
    <w:rsid w:val="00602BBE"/>
    <w:rsid w:val="006261FF"/>
    <w:rsid w:val="00632C15"/>
    <w:rsid w:val="00663800"/>
    <w:rsid w:val="006819DA"/>
    <w:rsid w:val="006B3BA5"/>
    <w:rsid w:val="006C3035"/>
    <w:rsid w:val="006D04A4"/>
    <w:rsid w:val="006D1357"/>
    <w:rsid w:val="006D35E5"/>
    <w:rsid w:val="006D3645"/>
    <w:rsid w:val="006D64D6"/>
    <w:rsid w:val="006E5EDB"/>
    <w:rsid w:val="006F1B6B"/>
    <w:rsid w:val="00712A40"/>
    <w:rsid w:val="007426D5"/>
    <w:rsid w:val="00761C98"/>
    <w:rsid w:val="00777F5A"/>
    <w:rsid w:val="0078468A"/>
    <w:rsid w:val="00796938"/>
    <w:rsid w:val="007A44AB"/>
    <w:rsid w:val="007F3A45"/>
    <w:rsid w:val="00802610"/>
    <w:rsid w:val="0082279B"/>
    <w:rsid w:val="00852E27"/>
    <w:rsid w:val="00885330"/>
    <w:rsid w:val="00885831"/>
    <w:rsid w:val="008905E6"/>
    <w:rsid w:val="008A1722"/>
    <w:rsid w:val="008B2113"/>
    <w:rsid w:val="008B6409"/>
    <w:rsid w:val="008B7486"/>
    <w:rsid w:val="008B789A"/>
    <w:rsid w:val="008C06AB"/>
    <w:rsid w:val="008E2339"/>
    <w:rsid w:val="008E5060"/>
    <w:rsid w:val="008E5413"/>
    <w:rsid w:val="008F5A42"/>
    <w:rsid w:val="00970C92"/>
    <w:rsid w:val="00974E47"/>
    <w:rsid w:val="00976498"/>
    <w:rsid w:val="0097746A"/>
    <w:rsid w:val="0098290F"/>
    <w:rsid w:val="00982F68"/>
    <w:rsid w:val="009862AA"/>
    <w:rsid w:val="009904F1"/>
    <w:rsid w:val="00991F39"/>
    <w:rsid w:val="009A790C"/>
    <w:rsid w:val="009B063B"/>
    <w:rsid w:val="009C0FC4"/>
    <w:rsid w:val="009C2A5F"/>
    <w:rsid w:val="009D5FC2"/>
    <w:rsid w:val="009F44C1"/>
    <w:rsid w:val="00A045B5"/>
    <w:rsid w:val="00A138C9"/>
    <w:rsid w:val="00A41406"/>
    <w:rsid w:val="00A76485"/>
    <w:rsid w:val="00AA1C28"/>
    <w:rsid w:val="00AA6B58"/>
    <w:rsid w:val="00AD2F24"/>
    <w:rsid w:val="00AE1D92"/>
    <w:rsid w:val="00AF38A3"/>
    <w:rsid w:val="00B13B54"/>
    <w:rsid w:val="00B14801"/>
    <w:rsid w:val="00B22D73"/>
    <w:rsid w:val="00B448ED"/>
    <w:rsid w:val="00BA5A98"/>
    <w:rsid w:val="00C01FCE"/>
    <w:rsid w:val="00C13B68"/>
    <w:rsid w:val="00C23D72"/>
    <w:rsid w:val="00C27377"/>
    <w:rsid w:val="00C371E3"/>
    <w:rsid w:val="00C440F1"/>
    <w:rsid w:val="00C47BF7"/>
    <w:rsid w:val="00C55637"/>
    <w:rsid w:val="00C767B0"/>
    <w:rsid w:val="00C86F98"/>
    <w:rsid w:val="00C91C41"/>
    <w:rsid w:val="00C95C83"/>
    <w:rsid w:val="00CB19C0"/>
    <w:rsid w:val="00CC1F46"/>
    <w:rsid w:val="00CC3D94"/>
    <w:rsid w:val="00CC3F85"/>
    <w:rsid w:val="00CD0A5B"/>
    <w:rsid w:val="00CD500B"/>
    <w:rsid w:val="00CE4661"/>
    <w:rsid w:val="00D30BF4"/>
    <w:rsid w:val="00D34797"/>
    <w:rsid w:val="00D35A47"/>
    <w:rsid w:val="00D40F33"/>
    <w:rsid w:val="00D46340"/>
    <w:rsid w:val="00D4732A"/>
    <w:rsid w:val="00D7649E"/>
    <w:rsid w:val="00D91A18"/>
    <w:rsid w:val="00DB3BCA"/>
    <w:rsid w:val="00DC32A8"/>
    <w:rsid w:val="00E176B2"/>
    <w:rsid w:val="00E2682A"/>
    <w:rsid w:val="00E2798A"/>
    <w:rsid w:val="00E40C22"/>
    <w:rsid w:val="00E46D26"/>
    <w:rsid w:val="00E7155A"/>
    <w:rsid w:val="00E76AD7"/>
    <w:rsid w:val="00E87270"/>
    <w:rsid w:val="00E976FD"/>
    <w:rsid w:val="00EB0909"/>
    <w:rsid w:val="00ED17C5"/>
    <w:rsid w:val="00ED24D3"/>
    <w:rsid w:val="00ED2876"/>
    <w:rsid w:val="00EE6AAA"/>
    <w:rsid w:val="00EF28F5"/>
    <w:rsid w:val="00EF4DCD"/>
    <w:rsid w:val="00EF6984"/>
    <w:rsid w:val="00F02A26"/>
    <w:rsid w:val="00F23BDD"/>
    <w:rsid w:val="00F3100D"/>
    <w:rsid w:val="00F40F58"/>
    <w:rsid w:val="00F60433"/>
    <w:rsid w:val="00F83090"/>
    <w:rsid w:val="00FC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08B13"/>
  <w15:chartTrackingRefBased/>
  <w15:docId w15:val="{C2349D2F-CA3A-48B2-9CE9-03E3988F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6"/>
    </w:rPr>
  </w:style>
  <w:style w:type="paragraph" w:styleId="Footer">
    <w:name w:val="footer"/>
    <w:basedOn w:val="Normal"/>
    <w:link w:val="FooterChar"/>
    <w:uiPriority w:val="99"/>
    <w:pPr>
      <w:tabs>
        <w:tab w:val="center" w:pos="4153"/>
        <w:tab w:val="right" w:pos="8306"/>
      </w:tabs>
    </w:pPr>
    <w:rPr>
      <w:sz w:val="26"/>
    </w:rPr>
  </w:style>
  <w:style w:type="paragraph" w:styleId="BodyText">
    <w:name w:val="Body Text"/>
    <w:basedOn w:val="Normal"/>
    <w:pPr>
      <w:numPr>
        <w:ilvl w:val="12"/>
      </w:numPr>
      <w:jc w:val="both"/>
    </w:pPr>
    <w:rPr>
      <w:sz w:val="26"/>
    </w:rPr>
  </w:style>
  <w:style w:type="paragraph" w:styleId="BalloonText">
    <w:name w:val="Balloon Text"/>
    <w:basedOn w:val="Normal"/>
    <w:semiHidden/>
    <w:rsid w:val="00F60433"/>
    <w:rPr>
      <w:rFonts w:ascii="Tahoma" w:hAnsi="Tahoma" w:cs="Tahoma"/>
      <w:sz w:val="16"/>
      <w:szCs w:val="16"/>
    </w:rPr>
  </w:style>
  <w:style w:type="character" w:styleId="Hyperlink">
    <w:name w:val="Hyperlink"/>
    <w:rsid w:val="009D5FC2"/>
    <w:rPr>
      <w:color w:val="0000FF"/>
      <w:u w:val="single"/>
    </w:rPr>
  </w:style>
  <w:style w:type="paragraph" w:styleId="NormalWeb">
    <w:name w:val="Normal (Web)"/>
    <w:basedOn w:val="Normal"/>
    <w:rsid w:val="0097746A"/>
    <w:pPr>
      <w:spacing w:before="100" w:beforeAutospacing="1" w:after="100" w:afterAutospacing="1"/>
    </w:pPr>
    <w:rPr>
      <w:color w:val="000000"/>
      <w:lang w:eastAsia="en-GB"/>
    </w:rPr>
  </w:style>
  <w:style w:type="character" w:customStyle="1" w:styleId="HeaderChar">
    <w:name w:val="Header Char"/>
    <w:link w:val="Header"/>
    <w:rsid w:val="00ED17C5"/>
    <w:rPr>
      <w:sz w:val="26"/>
      <w:szCs w:val="24"/>
      <w:lang w:eastAsia="en-US"/>
    </w:rPr>
  </w:style>
  <w:style w:type="character" w:customStyle="1" w:styleId="FooterChar">
    <w:name w:val="Footer Char"/>
    <w:link w:val="Footer"/>
    <w:uiPriority w:val="99"/>
    <w:rsid w:val="00ED17C5"/>
    <w:rPr>
      <w:sz w:val="26"/>
      <w:szCs w:val="24"/>
      <w:lang w:eastAsia="en-US"/>
    </w:rPr>
  </w:style>
  <w:style w:type="paragraph" w:styleId="BodyText3">
    <w:name w:val="Body Text 3"/>
    <w:basedOn w:val="Normal"/>
    <w:link w:val="BodyText3Char"/>
    <w:rsid w:val="00562052"/>
    <w:pPr>
      <w:spacing w:after="120"/>
    </w:pPr>
    <w:rPr>
      <w:sz w:val="16"/>
      <w:szCs w:val="16"/>
    </w:rPr>
  </w:style>
  <w:style w:type="character" w:customStyle="1" w:styleId="BodyText3Char">
    <w:name w:val="Body Text 3 Char"/>
    <w:link w:val="BodyText3"/>
    <w:rsid w:val="00562052"/>
    <w:rPr>
      <w:sz w:val="16"/>
      <w:szCs w:val="16"/>
      <w:lang w:eastAsia="en-US"/>
    </w:rPr>
  </w:style>
  <w:style w:type="paragraph" w:styleId="ListParagraph">
    <w:name w:val="List Paragraph"/>
    <w:basedOn w:val="Normal"/>
    <w:uiPriority w:val="34"/>
    <w:qFormat/>
    <w:rsid w:val="0098290F"/>
    <w:pPr>
      <w:ind w:left="720"/>
    </w:pPr>
    <w:rPr>
      <w:lang w:eastAsia="en-GB"/>
    </w:rPr>
  </w:style>
  <w:style w:type="character" w:styleId="Strong">
    <w:name w:val="Strong"/>
    <w:qFormat/>
    <w:rsid w:val="00E2798A"/>
    <w:rPr>
      <w:b/>
      <w:bCs/>
    </w:rPr>
  </w:style>
  <w:style w:type="character" w:styleId="CommentReference">
    <w:name w:val="annotation reference"/>
    <w:basedOn w:val="DefaultParagraphFont"/>
    <w:rsid w:val="00AA1C28"/>
    <w:rPr>
      <w:sz w:val="16"/>
      <w:szCs w:val="16"/>
    </w:rPr>
  </w:style>
  <w:style w:type="paragraph" w:styleId="CommentText">
    <w:name w:val="annotation text"/>
    <w:basedOn w:val="Normal"/>
    <w:link w:val="CommentTextChar"/>
    <w:rsid w:val="00AA1C28"/>
    <w:rPr>
      <w:sz w:val="20"/>
      <w:szCs w:val="20"/>
    </w:rPr>
  </w:style>
  <w:style w:type="character" w:customStyle="1" w:styleId="CommentTextChar">
    <w:name w:val="Comment Text Char"/>
    <w:basedOn w:val="DefaultParagraphFont"/>
    <w:link w:val="CommentText"/>
    <w:rsid w:val="00AA1C28"/>
    <w:rPr>
      <w:lang w:eastAsia="en-US"/>
    </w:rPr>
  </w:style>
  <w:style w:type="paragraph" w:styleId="CommentSubject">
    <w:name w:val="annotation subject"/>
    <w:basedOn w:val="CommentText"/>
    <w:next w:val="CommentText"/>
    <w:link w:val="CommentSubjectChar"/>
    <w:rsid w:val="00AA1C28"/>
    <w:rPr>
      <w:b/>
      <w:bCs/>
    </w:rPr>
  </w:style>
  <w:style w:type="character" w:customStyle="1" w:styleId="CommentSubjectChar">
    <w:name w:val="Comment Subject Char"/>
    <w:basedOn w:val="CommentTextChar"/>
    <w:link w:val="CommentSubject"/>
    <w:rsid w:val="00AA1C28"/>
    <w:rPr>
      <w:b/>
      <w:bCs/>
      <w:lang w:eastAsia="en-US"/>
    </w:rPr>
  </w:style>
  <w:style w:type="paragraph" w:styleId="Revision">
    <w:name w:val="Revision"/>
    <w:hidden/>
    <w:uiPriority w:val="99"/>
    <w:semiHidden/>
    <w:rsid w:val="00E76A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930777\Desktop\Letter%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Welsh</Value>
    </ContentCloud_Language>
    <ContentCloud_WithdrawnDate xmlns="http://schemas.microsoft.com/sharepoint/v3" xsi:nil="true"/>
    <ContentCloud_ApproverComment1 xmlns="http://schemas.microsoft.com/sharepoint/v3">na</ContentCloud_ApproverComment1>
    <ContentCloud_Approvers xmlns="http://schemas.microsoft.com/sharepoint/v3">
      <UserInfo>
        <DisplayName/>
        <AccountId xsi:nil="true"/>
        <AccountType/>
      </UserInfo>
    </ContentCloud_Approvers>
    <ContentCloud_ReceivedFrom xmlns="http://schemas.microsoft.com/sharepoint/v3">
      <UserInfo>
        <DisplayName/>
        <AccountId xsi:nil="true"/>
        <AccountType/>
      </UserInfo>
    </ContentCloud_ReceivedFrom>
    <ContentCloud_Reference xmlns="http://schemas.microsoft.com/sharepoint/v3">LIT 68212</ContentCloud_Reference>
    <ContentCloud_Author xmlns="http://schemas.microsoft.com/sharepoint/v3">
      <UserInfo>
        <DisplayName>Pritchard, Charlotte</DisplayName>
        <AccountId>25765</AccountId>
        <AccountType/>
      </UserInfo>
    </ContentCloud_Author>
    <ContentCloud_ApproverComment2 xmlns="http://schemas.microsoft.com/sharepoint/v3" xsi:nil="true"/>
    <DLCPolicyLabelLock xmlns="c78a0cd0-2680-45d0-a254-38b105a1c2de" xsi:nil="true"/>
    <ContentCloud_PublishDate xmlns="http://schemas.microsoft.com/sharepoint/v3">2024-12-05T15:48:17+00:00</ContentCloud_PublishDate>
    <ContentCloud_TemplateVersion xmlns="http://schemas.microsoft.com/sharepoint/v3">10.0</ContentCloud_TemplateVersion>
    <ContentCloud_AssurerComment xmlns="http://schemas.microsoft.com/sharepoint/v3">Good morning, your content has passed assurance. Kind regards Donna </ContentCloud_AssurerComment>
    <ContentCloud_ApprOrganisation5 xmlns="http://schemas.microsoft.com/sharepoint/v3" xsi:nil="true"/>
    <ContentCloud_MetadataItemId xmlns="http://schemas.microsoft.com/sharepoint/v3">28801</ContentCloud_MetadataItemId>
    <ContentCloud_SharedWith xmlns="http://schemas.microsoft.com/sharepoint/v3" xsi:nil="true"/>
    <ContentCloud_Approver2 xmlns="http://schemas.microsoft.com/sharepoint/v3">
      <UserInfo>
        <DisplayName/>
        <AccountId xsi:nil="true"/>
        <AccountType/>
      </UserInfo>
    </ContentCloud_Approver2>
    <ContentCloud_ApprovedDate3 xmlns="http://schemas.microsoft.com/sharepoint/v3" xsi:nil="true"/>
    <ContentCloud_ApproverJobTitle5 xmlns="http://schemas.microsoft.com/sharepoint/v3" xsi:nil="true"/>
    <ContentCloud_TempExtDate xmlns="http://schemas.microsoft.com/sharepoint/v3" xsi:nil="true"/>
    <ContentCloud_Rating xmlns="http://schemas.microsoft.com/sharepoint/v3" xsi:nil="true"/>
    <DLCPolicyLabelClientValue xmlns="c78a0cd0-2680-45d0-a254-38b105a1c2de">{_UIVersionString}</DLCPolicyLabelClientValue>
    <ContentCloud_ScheduledReviewDate xmlns="http://schemas.microsoft.com/sharepoint/v3">2027-11-27T10:30:05+00:00</ContentCloud_ScheduledReviewDate>
    <ContentCloud_LegacyReference xmlns="http://schemas.microsoft.com/sharepoint/v3">TN06(Welsh) Tuberculosis Test Notice - Welsh Language</ContentCloud_LegacyReference>
    <ContentCloud_ApproverComment3 xmlns="http://schemas.microsoft.com/sharepoint/v3" xsi:nil="true"/>
    <ContentCloud_RelatedSites xmlns="44ba428f-c30f-44c8-8eab-a30b7390a267" xsi:nil="true"/>
    <ContentCloud_Coverage xmlns="http://schemas.microsoft.com/sharepoint/v3">
      <Value>Wales</Value>
    </ContentCloud_Coverage>
    <ContentCloud_SRO xmlns="http://schemas.microsoft.com/sharepoint/v3">
      <UserInfo>
        <DisplayName>Soldan, Andrew</DisplayName>
        <AccountId>15722</AccountId>
        <AccountType/>
      </UserInfo>
    </ContentCloud_SRO>
    <ContentCloud_Status xmlns="http://schemas.microsoft.com/sharepoint/v3">Final</ContentCloud_Status>
    <ContentCloud_Submitter xmlns="http://schemas.microsoft.com/sharepoint/v3">
      <UserInfo>
        <DisplayName>Pritchard, Charlotte</DisplayName>
        <AccountId>25765</AccountId>
        <AccountType/>
      </UserInfo>
    </ContentCloud_Submitter>
    <ContentCloud_OrganisationString xmlns="44ba428f-c30f-44c8-8eab-a30b7390a267">9984</ContentCloud_OrganisationString>
    <ContentCloud_Audiences xmlns="http://schemas.microsoft.com/sharepoint/v3">
      <Value>APHA</Value>
    </ContentCloud_Audiences>
    <ContentCloud_PublishOnApproval xmlns="http://schemas.microsoft.com/sharepoint/v3">true</ContentCloud_PublishOnApproval>
    <ContentCloud_ApprOrganisation1 xmlns="http://schemas.microsoft.com/sharepoint/v3">APHA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Tuberculosis Test Notice - Welsh Language</ContentCloud_Description>
    <ContentCloud_SubmitDate xmlns="http://schemas.microsoft.com/sharepoint/v3">2024-11-27T10:31:04+00:00</ContentCloud_SubmitDate>
    <ContentCloud_PrimaryContact xmlns="http://schemas.microsoft.com/sharepoint/v3">
      <UserInfo>
        <DisplayName>i:0#.f|membership|argyroula.apostolidou@apha.gov.uk</DisplayName>
        <AccountId>24879</AccountId>
        <AccountType/>
      </UserInfo>
      <UserInfo>
        <DisplayName>i:0#.f|membership|charlotte.pritchard@apha.gov.uk</DisplayName>
        <AccountId>25765</AccountId>
        <AccountType/>
      </UserInfo>
      <UserInfo>
        <DisplayName>i:0#.f|membership|ivelina.miteva@apha.gov.uk</DisplayName>
        <AccountId>24670</AccountId>
        <AccountType/>
      </UserInfo>
      <UserInfo>
        <DisplayName>i:0#.f|membership|lizzie.jensen@apha.gov.uk</DisplayName>
        <AccountId>21674</AccountId>
        <AccountType/>
      </UserInfo>
      <UserInfo>
        <DisplayName>i:0#.f|membership|sergio.thomas@apha.gov.uk</DisplayName>
        <AccountId>15712</AccountId>
        <AccountType/>
      </UserInfo>
    </ContentCloud_PrimaryContact>
    <ContentCloud_ApproverJobTitle1 xmlns="http://schemas.microsoft.com/sharepoint/v3">Subject Matter Expert</ContentCloud_ApproverJobTitle1>
    <ContentCloud_LastReviewedOnDate xmlns="http://schemas.microsoft.com/sharepoint/v3">2024-11-27T10:31:02+00:00</ContentCloud_LastReviewedOnDate>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Pritchard, Charlotte</DisplayName>
        <AccountId>25765</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Parry-Hughes, Donna</DisplayName>
        <AccountId>80</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SecurityMarking xmlns="http://schemas.microsoft.com/sharepoint/v3">OFFICIAL</ContentCloud_SecurityMarking>
    <ContentCloud_CommentToApprover xmlns="http://schemas.microsoft.com/sharepoint/v3" xsi:nil="true"/>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16</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Updated TN06(Welsh) incorporating TN07 </ContentCloud_UpdateNotice>
    <ContentCloud_DocumentTitleLink xmlns="http://schemas.microsoft.com/sharepoint/v3">
      <Url>https://defra.sharepoint.com/sites/def-contentcloud/_layouts/15/DocIdRedir.aspx?ID=CONTENTCLOUD-190616497-30002</Url>
      <Description>TN06(Welsh) Tuberculosis test notice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{_UIVersionString}</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 xsi:nil="true"/>
    <ContentCloud_ApprovedDate1 xmlns="http://schemas.microsoft.com/sharepoint/v3">2024-12-05T15:48:16+00:00</ContentCloud_ApprovedDate1>
    <_dlc_DocIdUrl xmlns="44ba428f-c30f-44c8-8eab-a30b7390a267">
      <Url>https://defra.sharepoint.com/sites/def-contentcloud/_layouts/15/DocIdRedir.aspx?ID=CONTENTCLOUD-190616497-30002</Url>
      <Description>CONTENTCLOUD-190616497-30002</Description>
    </_dlc_DocIdUrl>
    <ContentCloud_Migrated xmlns="http://schemas.microsoft.com/sharepoint/v3" xsi:nil="true"/>
    <ContentCloud_Approver5 xmlns="http://schemas.microsoft.com/sharepoint/v3">
      <UserInfo>
        <DisplayName/>
        <AccountId xsi:nil="true"/>
        <AccountType/>
      </UserInfo>
    </ContentCloud_Approver5>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Pritchard, Charlotte</DisplayName>
        <AccountId>25765</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CONTENTCLOUD-190616497-30002</_dlc_DocId>
    <ContentCloud_MetadataCTypeName xmlns="http://schemas.microsoft.com/sharepoint/v3">Internal form</ContentCloud_MetadataCTypeNam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ternal form - Document - Word" ma:contentTypeID="0x010100D5A45896ADA143F9BF5F69E7D3C3FE4B3D00C95B273839BE20438DF8FB1374F114A6" ma:contentTypeVersion="108" ma:contentTypeDescription="Forms for staff to fill in and complete to provide information, such as a finance form." ma:contentTypeScope="" ma:versionID="4fb2f25c7cd54c71b3c938f7e3cc8707">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54c40004a663615bbe08cec2a0444d69"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7"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90"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Internal form - Document - Word</p:Name>
  <p:Description/>
  <p:Statement/>
  <p:PolicyItems>
    <p:PolicyItem featureId="Microsoft.Office.RecordsManagement.PolicyFeatures.PolicyLabel" staticId="0x010100D5A45896ADA143F9BF5F69E7D3C3FE4B3D00C95B273839BE20438DF8FB1374F114A6|-628663097" UniqueId="3e30a267-ebba-41ab-b1f8-62c02b1e98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ED1804DC-B8B5-4777-A9AE-AD953EE38374}">
  <ds:schemaRefs>
    <ds:schemaRef ds:uri="http://purl.org/dc/dcmitype/"/>
    <ds:schemaRef ds:uri="http://purl.org/dc/elements/1.1/"/>
    <ds:schemaRef ds:uri="44ba428f-c30f-44c8-8eab-a30b7390a267"/>
    <ds:schemaRef ds:uri="http://schemas.microsoft.com/office/2006/documentManagement/types"/>
    <ds:schemaRef ds:uri="http://purl.org/dc/terms/"/>
    <ds:schemaRef ds:uri="http://schemas.microsoft.com/sharepoint/v3"/>
    <ds:schemaRef ds:uri="662745e8-e224-48e8-a2e3-254862b8c2f5"/>
    <ds:schemaRef ds:uri="http://schemas.microsoft.com/office/infopath/2007/PartnerControls"/>
    <ds:schemaRef ds:uri="http://schemas.microsoft.com/office/2006/metadata/properties"/>
    <ds:schemaRef ds:uri="http://schemas.openxmlformats.org/package/2006/metadata/core-properties"/>
    <ds:schemaRef ds:uri="c78a0cd0-2680-45d0-a254-38b105a1c2de"/>
    <ds:schemaRef ds:uri="http://www.w3.org/XML/1998/namespace"/>
  </ds:schemaRefs>
</ds:datastoreItem>
</file>

<file path=customXml/itemProps2.xml><?xml version="1.0" encoding="utf-8"?>
<ds:datastoreItem xmlns:ds="http://schemas.openxmlformats.org/officeDocument/2006/customXml" ds:itemID="{824E0CAC-E916-4737-80D7-4ACADF2022AF}">
  <ds:schemaRefs>
    <ds:schemaRef ds:uri="http://schemas.microsoft.com/sharepoint/events"/>
  </ds:schemaRefs>
</ds:datastoreItem>
</file>

<file path=customXml/itemProps3.xml><?xml version="1.0" encoding="utf-8"?>
<ds:datastoreItem xmlns:ds="http://schemas.openxmlformats.org/officeDocument/2006/customXml" ds:itemID="{9BBC61F7-A1BE-47DA-9080-C69F0DE7A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E5E2A-9766-4011-8756-E10A2470F76A}">
  <ds:schemaRefs>
    <ds:schemaRef ds:uri="http://schemas.microsoft.com/sharepoint/v3/contenttype/forms"/>
  </ds:schemaRefs>
</ds:datastoreItem>
</file>

<file path=customXml/itemProps5.xml><?xml version="1.0" encoding="utf-8"?>
<ds:datastoreItem xmlns:ds="http://schemas.openxmlformats.org/officeDocument/2006/customXml" ds:itemID="{DFC56C5A-306B-4A87-9381-A0B6E3146AC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Letter Header.dot</Template>
  <TotalTime>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TN06 Tuberculosis test notice</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TN06(Welsh) Tuberculosis test notice</dc:title>
  <dc:creator>APHA</dc:creator>
  <cp:lastModifiedBy>Mintram, Anne-Marie</cp:lastModifiedBy>
  <cp:revision>2</cp:revision>
  <cp:lastPrinted>2014-09-29T15:08:00Z</cp:lastPrinted>
  <dcterms:created xsi:type="dcterms:W3CDTF">2024-12-09T10:36:00Z</dcterms:created>
  <dcterms:modified xsi:type="dcterms:W3CDTF">2024-12-09T10:36:00Z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to">
    <vt:lpwstr>Andrew</vt:lpwstr>
  </property>
  <property fmtid="{D5CDD505-2E9C-101B-9397-08002B2CF9AE}" pid="3" name="cf401361b24e474cb011be6eb76c0e76">
    <vt:lpwstr>Crown|69589897-2828-4761-976e-717fd8e631c9</vt:lpwstr>
  </property>
  <property fmtid="{D5CDD505-2E9C-101B-9397-08002B2CF9AE}" pid="4" name="ComplianceAssetId">
    <vt:lpwstr/>
  </property>
  <property fmtid="{D5CDD505-2E9C-101B-9397-08002B2CF9AE}" pid="5" name="ContentTypeId">
    <vt:lpwstr>0x010100D5A45896ADA143F9BF5F69E7D3C3FE4B3D00C95B273839BE20438DF8FB1374F114A6</vt:lpwstr>
  </property>
  <property fmtid="{D5CDD505-2E9C-101B-9397-08002B2CF9AE}" pid="6" name="ddeb1fd0a9ad4436a96525d34737dc44">
    <vt:lpwstr>Internal APHA|c4c48635-cc8c-496b-abb6-4a15e2e963ca</vt:lpwstr>
  </property>
  <property fmtid="{D5CDD505-2E9C-101B-9397-08002B2CF9AE}" pid="7" name="Distribution">
    <vt:lpwstr>4;#Internal APHA|c4c48635-cc8c-496b-abb6-4a15e2e963ca</vt:lpwstr>
  </property>
  <property fmtid="{D5CDD505-2E9C-101B-9397-08002B2CF9AE}" pid="8" name="fe59e9859d6a491389c5b03567f5dda5">
    <vt:lpwstr>APHA|8cfe9d61-c27f-47b7-a138-543088555a27</vt:lpwstr>
  </property>
  <property fmtid="{D5CDD505-2E9C-101B-9397-08002B2CF9AE}" pid="9" name="HOCopyrightLevel">
    <vt:lpwstr>1;#Crown|69589897-2828-4761-976e-717fd8e631c9</vt:lpwstr>
  </property>
  <property fmtid="{D5CDD505-2E9C-101B-9397-08002B2CF9AE}" pid="10" name="HOGovernmentSecurityClassification">
    <vt:lpwstr>2;#Official|14c80daa-741b-422c-9722-f71693c9ede4</vt:lpwstr>
  </property>
  <property fmtid="{D5CDD505-2E9C-101B-9397-08002B2CF9AE}" pid="11" name="HOMigrated">
    <vt:bool>false</vt:bool>
  </property>
  <property fmtid="{D5CDD505-2E9C-101B-9397-08002B2CF9AE}" pid="12" name="HOSiteType">
    <vt:lpwstr>5;#Team|ff0485df-0575-416f-802f-e999165821b7</vt:lpwstr>
  </property>
  <property fmtid="{D5CDD505-2E9C-101B-9397-08002B2CF9AE}" pid="13" name="InformationType">
    <vt:lpwstr/>
  </property>
  <property fmtid="{D5CDD505-2E9C-101B-9397-08002B2CF9AE}" pid="14" name="lae2bfa7b6474897ab4a53f76ea236c7">
    <vt:lpwstr>Official|14c80daa-741b-422c-9722-f71693c9ede4</vt:lpwstr>
  </property>
  <property fmtid="{D5CDD505-2E9C-101B-9397-08002B2CF9AE}" pid="15" name="MediaServiceImageTags">
    <vt:lpwstr/>
  </property>
  <property fmtid="{D5CDD505-2E9C-101B-9397-08002B2CF9AE}" pid="16" name="n7493b4506bf40e28c373b1e51a33445">
    <vt:lpwstr>Team|ff0485df-0575-416f-802f-e999165821b7</vt:lpwstr>
  </property>
  <property fmtid="{D5CDD505-2E9C-101B-9397-08002B2CF9AE}" pid="17" name="Order">
    <vt:r8>9040400</vt:r8>
  </property>
  <property fmtid="{D5CDD505-2E9C-101B-9397-08002B2CF9AE}" pid="18" name="OrganisationalUnit">
    <vt:lpwstr>3;#APHA|8cfe9d61-c27f-47b7-a138-543088555a27</vt:lpwstr>
  </property>
  <property fmtid="{D5CDD505-2E9C-101B-9397-08002B2CF9AE}" pid="19" name="Status">
    <vt:lpwstr>Complete</vt:lpwstr>
  </property>
  <property fmtid="{D5CDD505-2E9C-101B-9397-08002B2CF9AE}" pid="20" name="Team">
    <vt:lpwstr>Quality Services</vt:lpwstr>
  </property>
  <property fmtid="{D5CDD505-2E9C-101B-9397-08002B2CF9AE}" pid="21" name="TemplateUrl">
    <vt:lpwstr/>
  </property>
  <property fmtid="{D5CDD505-2E9C-101B-9397-08002B2CF9AE}" pid="22" name="Topic">
    <vt:lpwstr>Records Management</vt:lpwstr>
  </property>
  <property fmtid="{D5CDD505-2E9C-101B-9397-08002B2CF9AE}" pid="23" name="TriggerFlowInfo">
    <vt:lpwstr/>
  </property>
  <property fmtid="{D5CDD505-2E9C-101B-9397-08002B2CF9AE}" pid="24" name="xd_ProgID">
    <vt:lpwstr/>
  </property>
  <property fmtid="{D5CDD505-2E9C-101B-9397-08002B2CF9AE}" pid="25" name="xd_Signature">
    <vt:bool>false</vt:bool>
  </property>
  <property fmtid="{D5CDD505-2E9C-101B-9397-08002B2CF9AE}" pid="26" name="_dlc_DocIdItemGuid">
    <vt:lpwstr>6f789b99-fcac-499b-86c7-16a10d4100a6</vt:lpwstr>
  </property>
  <property fmtid="{D5CDD505-2E9C-101B-9397-08002B2CF9AE}" pid="27" name="_ExtendedDescription">
    <vt:lpwstr/>
  </property>
  <property fmtid="{D5CDD505-2E9C-101B-9397-08002B2CF9AE}" pid="28" name="_ip_UnifiedCompliancePolicyProperties">
    <vt:lpwstr/>
  </property>
</Properties>
</file>